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B34" w:rsidRPr="00743403" w:rsidRDefault="00674B34" w:rsidP="00E6266E">
      <w:pPr>
        <w:spacing w:line="276" w:lineRule="auto"/>
        <w:jc w:val="center"/>
        <w:rPr>
          <w:rFonts w:ascii="Monotype Corsiva" w:hAnsi="Monotype Corsiva" w:cs="Monotype Corsiva"/>
          <w:b/>
          <w:bCs/>
          <w:i/>
          <w:iCs/>
          <w:noProof/>
          <w:color w:val="00B050"/>
          <w:sz w:val="40"/>
          <w:szCs w:val="40"/>
          <w:lang w:val="ru-RU" w:eastAsia="ru-RU"/>
        </w:rPr>
      </w:pPr>
      <w:r w:rsidRPr="009D37E0">
        <w:rPr>
          <w:rFonts w:ascii="Monotype Corsiva" w:hAnsi="Monotype Corsiva" w:cs="Monotype Corsiva"/>
          <w:b/>
          <w:bCs/>
          <w:noProof/>
          <w:color w:val="548DD4"/>
          <w:sz w:val="40"/>
          <w:szCs w:val="40"/>
          <w:lang w:val="ru-RU" w:eastAsia="ru-RU"/>
        </w:rPr>
        <w:t xml:space="preserve">Фонд развития науки и культуры приглашает Вас принять участие в </w:t>
      </w:r>
      <w:r w:rsidR="00AE5F46">
        <w:rPr>
          <w:rFonts w:ascii="Monotype Corsiva" w:hAnsi="Monotype Corsiva" w:cs="Monotype Corsiva"/>
          <w:b/>
          <w:bCs/>
          <w:noProof/>
          <w:color w:val="548DD4"/>
          <w:sz w:val="40"/>
          <w:szCs w:val="40"/>
          <w:lang w:val="ru-RU" w:eastAsia="ru-RU"/>
        </w:rPr>
        <w:t>1</w:t>
      </w:r>
      <w:r w:rsidR="00A260F0">
        <w:rPr>
          <w:rFonts w:ascii="Monotype Corsiva" w:hAnsi="Monotype Corsiva" w:cs="Monotype Corsiva"/>
          <w:b/>
          <w:bCs/>
          <w:noProof/>
          <w:color w:val="548DD4"/>
          <w:sz w:val="40"/>
          <w:szCs w:val="40"/>
          <w:lang w:val="ru-RU" w:eastAsia="ru-RU"/>
        </w:rPr>
        <w:t>1</w:t>
      </w:r>
      <w:r w:rsidRPr="00AF67E3">
        <w:rPr>
          <w:rFonts w:ascii="Monotype Corsiva" w:hAnsi="Monotype Corsiva" w:cs="Monotype Corsiva"/>
          <w:b/>
          <w:bCs/>
          <w:noProof/>
          <w:color w:val="548DD4"/>
          <w:sz w:val="40"/>
          <w:szCs w:val="40"/>
          <w:lang w:val="ru-RU" w:eastAsia="ru-RU"/>
        </w:rPr>
        <w:t>-</w:t>
      </w:r>
      <w:r>
        <w:rPr>
          <w:rFonts w:ascii="Monotype Corsiva" w:hAnsi="Monotype Corsiva" w:cs="Monotype Corsiva"/>
          <w:b/>
          <w:bCs/>
          <w:noProof/>
          <w:color w:val="548DD4"/>
          <w:sz w:val="40"/>
          <w:szCs w:val="40"/>
          <w:lang w:val="ru-RU" w:eastAsia="ru-RU"/>
        </w:rPr>
        <w:t>й</w:t>
      </w:r>
      <w:r w:rsidRPr="00AF67E3">
        <w:rPr>
          <w:rFonts w:ascii="Monotype Corsiva" w:hAnsi="Monotype Corsiva" w:cs="Monotype Corsiva"/>
          <w:b/>
          <w:bCs/>
          <w:noProof/>
          <w:color w:val="548DD4"/>
          <w:sz w:val="40"/>
          <w:szCs w:val="40"/>
          <w:lang w:val="ru-RU" w:eastAsia="ru-RU"/>
        </w:rPr>
        <w:t xml:space="preserve"> Международн</w:t>
      </w:r>
      <w:r>
        <w:rPr>
          <w:rFonts w:ascii="Monotype Corsiva" w:hAnsi="Monotype Corsiva" w:cs="Monotype Corsiva"/>
          <w:b/>
          <w:bCs/>
          <w:noProof/>
          <w:color w:val="548DD4"/>
          <w:sz w:val="40"/>
          <w:szCs w:val="40"/>
          <w:lang w:val="ru-RU" w:eastAsia="ru-RU"/>
        </w:rPr>
        <w:t>ой</w:t>
      </w:r>
      <w:r w:rsidRPr="00AF67E3">
        <w:rPr>
          <w:rFonts w:ascii="Monotype Corsiva" w:hAnsi="Monotype Corsiva" w:cs="Monotype Corsiva"/>
          <w:b/>
          <w:bCs/>
          <w:noProof/>
          <w:color w:val="548DD4"/>
          <w:sz w:val="40"/>
          <w:szCs w:val="40"/>
          <w:lang w:val="ru-RU" w:eastAsia="ru-RU"/>
        </w:rPr>
        <w:t xml:space="preserve"> научно-практическ</w:t>
      </w:r>
      <w:r>
        <w:rPr>
          <w:rFonts w:ascii="Monotype Corsiva" w:hAnsi="Monotype Corsiva" w:cs="Monotype Corsiva"/>
          <w:b/>
          <w:bCs/>
          <w:noProof/>
          <w:color w:val="548DD4"/>
          <w:sz w:val="40"/>
          <w:szCs w:val="40"/>
          <w:lang w:val="ru-RU" w:eastAsia="ru-RU"/>
        </w:rPr>
        <w:t>ой</w:t>
      </w:r>
      <w:r w:rsidRPr="00AF67E3">
        <w:rPr>
          <w:rFonts w:ascii="Monotype Corsiva" w:hAnsi="Monotype Corsiva" w:cs="Monotype Corsiva"/>
          <w:b/>
          <w:bCs/>
          <w:noProof/>
          <w:color w:val="548DD4"/>
          <w:sz w:val="40"/>
          <w:szCs w:val="40"/>
          <w:lang w:val="ru-RU" w:eastAsia="ru-RU"/>
        </w:rPr>
        <w:t xml:space="preserve"> конференци</w:t>
      </w:r>
      <w:r>
        <w:rPr>
          <w:rFonts w:ascii="Monotype Corsiva" w:hAnsi="Monotype Corsiva" w:cs="Monotype Corsiva"/>
          <w:b/>
          <w:bCs/>
          <w:noProof/>
          <w:color w:val="548DD4"/>
          <w:sz w:val="40"/>
          <w:szCs w:val="40"/>
          <w:lang w:val="ru-RU" w:eastAsia="ru-RU"/>
        </w:rPr>
        <w:t>и</w:t>
      </w:r>
      <w:r w:rsidRPr="00AF67E3">
        <w:rPr>
          <w:rFonts w:ascii="Monotype Corsiva" w:hAnsi="Monotype Corsiva" w:cs="Monotype Corsiva"/>
          <w:b/>
          <w:bCs/>
          <w:noProof/>
          <w:color w:val="548DD4"/>
          <w:sz w:val="40"/>
          <w:szCs w:val="40"/>
          <w:lang w:val="ru-RU" w:eastAsia="ru-RU"/>
        </w:rPr>
        <w:t xml:space="preserve"> «Наука. Общество. Бизнес»</w:t>
      </w:r>
      <w:r w:rsidRPr="00743403">
        <w:rPr>
          <w:rFonts w:ascii="Monotype Corsiva" w:hAnsi="Monotype Corsiva" w:cs="Monotype Corsiva"/>
          <w:b/>
          <w:bCs/>
          <w:i/>
          <w:iCs/>
          <w:noProof/>
          <w:color w:val="00B050"/>
          <w:sz w:val="40"/>
          <w:szCs w:val="40"/>
          <w:lang w:val="ru-RU" w:eastAsia="ru-RU"/>
        </w:rPr>
        <w:t>,</w:t>
      </w:r>
    </w:p>
    <w:p w:rsidR="00674B34" w:rsidRPr="00AF67E3" w:rsidRDefault="00674B34" w:rsidP="00E6266E">
      <w:pPr>
        <w:spacing w:before="120" w:line="276" w:lineRule="auto"/>
        <w:jc w:val="center"/>
        <w:rPr>
          <w:rFonts w:ascii="Monotype Corsiva" w:hAnsi="Monotype Corsiva" w:cs="Monotype Corsiva"/>
          <w:b/>
          <w:bCs/>
          <w:noProof/>
          <w:color w:val="C00000"/>
          <w:sz w:val="40"/>
          <w:szCs w:val="40"/>
          <w:lang w:val="ru-RU" w:eastAsia="ru-RU"/>
        </w:rPr>
      </w:pPr>
      <w:r w:rsidRPr="00743403">
        <w:rPr>
          <w:rFonts w:ascii="Monotype Corsiva" w:hAnsi="Monotype Corsiva" w:cs="Monotype Corsiva"/>
          <w:b/>
          <w:bCs/>
          <w:noProof/>
          <w:color w:val="C00000"/>
          <w:sz w:val="40"/>
          <w:szCs w:val="40"/>
          <w:lang w:val="ru-RU" w:eastAsia="ru-RU"/>
        </w:rPr>
        <w:t xml:space="preserve"> </w:t>
      </w:r>
      <w:r w:rsidRPr="0021405B">
        <w:rPr>
          <w:rFonts w:ascii="Monotype Corsiva" w:hAnsi="Monotype Corsiva" w:cs="Monotype Corsiva"/>
          <w:b/>
          <w:bCs/>
          <w:noProof/>
          <w:color w:val="C00000"/>
          <w:sz w:val="40"/>
          <w:szCs w:val="40"/>
          <w:lang w:val="ru-RU" w:eastAsia="ru-RU"/>
        </w:rPr>
        <w:t>которая состоится</w:t>
      </w:r>
      <w:r w:rsidRPr="00743403">
        <w:rPr>
          <w:rFonts w:ascii="Monotype Corsiva" w:hAnsi="Monotype Corsiva" w:cs="Monotype Corsiva"/>
          <w:b/>
          <w:bCs/>
          <w:noProof/>
          <w:color w:val="C00000"/>
          <w:sz w:val="40"/>
          <w:szCs w:val="40"/>
          <w:lang w:val="ru-RU" w:eastAsia="ru-RU"/>
        </w:rPr>
        <w:t xml:space="preserve"> </w:t>
      </w:r>
      <w:r w:rsidR="00AE5F46">
        <w:rPr>
          <w:rFonts w:ascii="Monotype Corsiva" w:hAnsi="Monotype Corsiva" w:cs="Monotype Corsiva"/>
          <w:b/>
          <w:bCs/>
          <w:noProof/>
          <w:color w:val="C00000"/>
          <w:sz w:val="40"/>
          <w:szCs w:val="40"/>
          <w:lang w:val="ru-RU" w:eastAsia="ru-RU"/>
        </w:rPr>
        <w:t>24-</w:t>
      </w:r>
      <w:r>
        <w:rPr>
          <w:rFonts w:ascii="Monotype Corsiva" w:hAnsi="Monotype Corsiva" w:cs="Monotype Corsiva"/>
          <w:b/>
          <w:bCs/>
          <w:noProof/>
          <w:color w:val="C00000"/>
          <w:sz w:val="40"/>
          <w:szCs w:val="40"/>
          <w:lang w:val="ru-RU" w:eastAsia="ru-RU"/>
        </w:rPr>
        <w:t>2</w:t>
      </w:r>
      <w:r w:rsidR="00AE5F46">
        <w:rPr>
          <w:rFonts w:ascii="Monotype Corsiva" w:hAnsi="Monotype Corsiva" w:cs="Monotype Corsiva"/>
          <w:b/>
          <w:bCs/>
          <w:noProof/>
          <w:color w:val="C00000"/>
          <w:sz w:val="40"/>
          <w:szCs w:val="40"/>
          <w:lang w:val="ru-RU" w:eastAsia="ru-RU"/>
        </w:rPr>
        <w:t>5 ма</w:t>
      </w:r>
      <w:r w:rsidR="00A260F0">
        <w:rPr>
          <w:rFonts w:ascii="Monotype Corsiva" w:hAnsi="Monotype Corsiva" w:cs="Monotype Corsiva"/>
          <w:b/>
          <w:bCs/>
          <w:noProof/>
          <w:color w:val="C00000"/>
          <w:sz w:val="40"/>
          <w:szCs w:val="40"/>
          <w:lang w:val="ru-RU" w:eastAsia="ru-RU"/>
        </w:rPr>
        <w:t>рта</w:t>
      </w:r>
      <w:r w:rsidRPr="00AF67E3">
        <w:rPr>
          <w:rFonts w:ascii="Monotype Corsiva" w:hAnsi="Monotype Corsiva" w:cs="Monotype Corsiva"/>
          <w:b/>
          <w:bCs/>
          <w:noProof/>
          <w:color w:val="C00000"/>
          <w:sz w:val="40"/>
          <w:szCs w:val="40"/>
          <w:lang w:val="ru-RU" w:eastAsia="ru-RU"/>
        </w:rPr>
        <w:t xml:space="preserve"> 20</w:t>
      </w:r>
      <w:r w:rsidR="00A260F0">
        <w:rPr>
          <w:rFonts w:ascii="Monotype Corsiva" w:hAnsi="Monotype Corsiva" w:cs="Monotype Corsiva"/>
          <w:b/>
          <w:bCs/>
          <w:noProof/>
          <w:color w:val="C00000"/>
          <w:sz w:val="40"/>
          <w:szCs w:val="40"/>
          <w:lang w:val="ru-RU" w:eastAsia="ru-RU"/>
        </w:rPr>
        <w:t>20</w:t>
      </w:r>
      <w:r w:rsidRPr="00AF67E3">
        <w:rPr>
          <w:rFonts w:ascii="Monotype Corsiva" w:hAnsi="Monotype Corsiva" w:cs="Monotype Corsiva"/>
          <w:b/>
          <w:bCs/>
          <w:noProof/>
          <w:color w:val="C00000"/>
          <w:sz w:val="40"/>
          <w:szCs w:val="40"/>
          <w:lang w:val="ru-RU" w:eastAsia="ru-RU"/>
        </w:rPr>
        <w:t>г.</w:t>
      </w:r>
    </w:p>
    <w:p w:rsidR="00674B34" w:rsidRPr="00743403" w:rsidRDefault="00674B34" w:rsidP="00E6266E">
      <w:pPr>
        <w:spacing w:before="120" w:line="276" w:lineRule="auto"/>
        <w:jc w:val="center"/>
        <w:rPr>
          <w:rFonts w:ascii="Monotype Corsiva" w:hAnsi="Monotype Corsiva" w:cs="Monotype Corsiva"/>
          <w:b/>
          <w:bCs/>
          <w:color w:val="C00000"/>
          <w:sz w:val="40"/>
          <w:szCs w:val="40"/>
          <w:lang w:val="ru-RU" w:eastAsia="bg-BG"/>
        </w:rPr>
      </w:pPr>
      <w:r w:rsidRPr="00AF67E3">
        <w:rPr>
          <w:rFonts w:ascii="Monotype Corsiva" w:hAnsi="Monotype Corsiva" w:cs="Monotype Corsiva"/>
          <w:b/>
          <w:bCs/>
          <w:noProof/>
          <w:color w:val="C00000"/>
          <w:sz w:val="40"/>
          <w:szCs w:val="40"/>
          <w:lang w:val="ru-RU" w:eastAsia="ru-RU"/>
        </w:rPr>
        <w:t>Кипр,  Пафос</w:t>
      </w:r>
    </w:p>
    <w:p w:rsidR="00674B34" w:rsidRDefault="00674B34" w:rsidP="00E6266E">
      <w:pPr>
        <w:pStyle w:val="a5"/>
        <w:spacing w:before="0" w:beforeAutospacing="0" w:after="0" w:afterAutospacing="0"/>
        <w:ind w:right="82"/>
        <w:jc w:val="center"/>
        <w:rPr>
          <w:i/>
          <w:iCs/>
          <w:lang w:val="ru-RU"/>
        </w:rPr>
      </w:pPr>
      <w:r w:rsidRPr="00DD5AC3">
        <w:rPr>
          <w:i/>
          <w:iCs/>
          <w:lang w:val="ru-RU"/>
        </w:rPr>
        <w:t>Конференцию проводит Фонд развития науки и культуры</w:t>
      </w:r>
      <w:r>
        <w:rPr>
          <w:i/>
          <w:iCs/>
          <w:lang w:val="ru-RU"/>
        </w:rPr>
        <w:t>, Россия</w:t>
      </w:r>
    </w:p>
    <w:p w:rsidR="00674B34" w:rsidRDefault="00674B34" w:rsidP="00E6266E">
      <w:pPr>
        <w:pStyle w:val="a5"/>
        <w:spacing w:before="0" w:beforeAutospacing="0" w:after="0" w:afterAutospacing="0"/>
        <w:ind w:right="82"/>
        <w:jc w:val="center"/>
        <w:rPr>
          <w:lang w:val="ru-RU"/>
        </w:rPr>
      </w:pPr>
      <w:r w:rsidRPr="00CC385B">
        <w:rPr>
          <w:lang w:val="ru-RU"/>
        </w:rPr>
        <w:t>при поддержке</w:t>
      </w:r>
      <w:r w:rsidRPr="00CC385B">
        <w:t xml:space="preserve"> Министерств</w:t>
      </w:r>
      <w:r w:rsidRPr="00CC385B">
        <w:rPr>
          <w:lang w:val="ru-RU"/>
        </w:rPr>
        <w:t>а</w:t>
      </w:r>
      <w:r w:rsidRPr="00CC385B">
        <w:t xml:space="preserve"> образования и науки</w:t>
      </w:r>
      <w:r w:rsidRPr="00CC385B">
        <w:rPr>
          <w:lang w:val="ru-RU"/>
        </w:rPr>
        <w:t xml:space="preserve"> </w:t>
      </w:r>
      <w:r w:rsidRPr="00CC385B">
        <w:t>Российской Федерации</w:t>
      </w:r>
      <w:r>
        <w:rPr>
          <w:lang w:val="ru-RU"/>
        </w:rPr>
        <w:t>,</w:t>
      </w:r>
    </w:p>
    <w:p w:rsidR="00674B34" w:rsidRPr="00150B4D" w:rsidRDefault="00674B34" w:rsidP="00E6266E">
      <w:pPr>
        <w:pStyle w:val="a5"/>
        <w:spacing w:before="0" w:beforeAutospacing="0" w:after="0" w:afterAutospacing="0"/>
        <w:ind w:right="82"/>
        <w:jc w:val="center"/>
        <w:rPr>
          <w:lang w:val="ru-RU"/>
        </w:rPr>
      </w:pPr>
      <w:r>
        <w:rPr>
          <w:lang w:val="ru-RU"/>
        </w:rPr>
        <w:t>Российского государственного гидрометеорологического университета</w:t>
      </w:r>
      <w:r w:rsidRPr="00150B4D">
        <w:rPr>
          <w:lang w:val="ru-RU"/>
        </w:rPr>
        <w:t>.</w:t>
      </w:r>
    </w:p>
    <w:p w:rsidR="00674B34" w:rsidRDefault="00AE5F46" w:rsidP="00E6266E">
      <w:pPr>
        <w:ind w:right="82"/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6192" behindDoc="1" locked="1" layoutInCell="0" allowOverlap="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15000" cy="3552825"/>
            <wp:effectExtent l="19050" t="0" r="0" b="0"/>
            <wp:wrapNone/>
            <wp:docPr id="5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4B34" w:rsidRPr="00CC385B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 xml:space="preserve"> </w:t>
      </w:r>
    </w:p>
    <w:p w:rsidR="00674B34" w:rsidRPr="00CC385B" w:rsidRDefault="00674B34" w:rsidP="00E6266E">
      <w:pPr>
        <w:ind w:right="82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CC385B">
        <w:rPr>
          <w:rFonts w:ascii="Times New Roman" w:hAnsi="Times New Roman" w:cs="Times New Roman"/>
          <w:b/>
          <w:bCs/>
          <w:sz w:val="24"/>
          <w:szCs w:val="24"/>
        </w:rPr>
        <w:t>Цель конференции</w:t>
      </w:r>
    </w:p>
    <w:p w:rsidR="00674B34" w:rsidRPr="00CC385B" w:rsidRDefault="00674B34" w:rsidP="00E6266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674B34" w:rsidRPr="00CC385B" w:rsidRDefault="00674B34" w:rsidP="00E6266E">
      <w:pPr>
        <w:ind w:right="79"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sz w:val="24"/>
          <w:szCs w:val="24"/>
        </w:rPr>
        <w:t>Обсуждение и публикация научных достижений ведущих ученых, аспирантов</w:t>
      </w:r>
      <w:r w:rsidRPr="00CC385B">
        <w:rPr>
          <w:rFonts w:ascii="Times New Roman" w:hAnsi="Times New Roman" w:cs="Times New Roman"/>
          <w:sz w:val="24"/>
          <w:szCs w:val="24"/>
          <w:lang w:val="ru-RU"/>
        </w:rPr>
        <w:t>, магистрантов</w:t>
      </w:r>
      <w:r w:rsidRPr="00CC385B">
        <w:rPr>
          <w:rFonts w:ascii="Times New Roman" w:hAnsi="Times New Roman" w:cs="Times New Roman"/>
          <w:sz w:val="24"/>
          <w:szCs w:val="24"/>
        </w:rPr>
        <w:t xml:space="preserve"> и студентов, определение возможностей решения актуальных проблем развития общества, а также установление творческих связей ученых разных стран, повышение эффективности использования научного потенциала вузов, научных организаций и предприятий в решении приоритетных научно-методических задач развития Российской и зарубежной науки.</w:t>
      </w:r>
    </w:p>
    <w:p w:rsidR="00674B34" w:rsidRPr="00CC385B" w:rsidRDefault="00674B34" w:rsidP="00E6266E">
      <w:pPr>
        <w:ind w:right="262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74B34" w:rsidRPr="00CC385B" w:rsidRDefault="00674B34" w:rsidP="00E6266E">
      <w:pPr>
        <w:ind w:right="262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C385B">
        <w:rPr>
          <w:rFonts w:ascii="Times New Roman" w:hAnsi="Times New Roman" w:cs="Times New Roman"/>
          <w:b/>
          <w:bCs/>
          <w:sz w:val="24"/>
          <w:szCs w:val="24"/>
        </w:rPr>
        <w:t>Тематика секций конференции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1</w:t>
      </w:r>
      <w:r w:rsidRPr="00CC385B">
        <w:rPr>
          <w:rFonts w:ascii="Times New Roman" w:hAnsi="Times New Roman" w:cs="Times New Roman"/>
          <w:i/>
          <w:iCs/>
          <w:sz w:val="24"/>
          <w:szCs w:val="24"/>
        </w:rPr>
        <w:t xml:space="preserve"> –</w:t>
      </w:r>
      <w:r w:rsidRPr="00CC385B">
        <w:rPr>
          <w:rFonts w:ascii="Times New Roman" w:hAnsi="Times New Roman" w:cs="Times New Roman"/>
          <w:sz w:val="24"/>
          <w:szCs w:val="24"/>
        </w:rPr>
        <w:t xml:space="preserve"> проблемы правового регулирования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2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социально-экономические проблемы развития общества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3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естественные науки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4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машиностроение и приборостроение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5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формирование и совершенствование энергетического комплекса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6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автоматизация и роботизация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7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теория и практика агропромышленного комплекса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8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связи с общественностью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9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развитие информационных технологий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10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современные проблемы экологии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11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проблемы современной филологии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12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управление качеством как инструмент эффективности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13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современное состояние и перспективы пищевой промышленности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14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современное состояние и перспективы химической промышленности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15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прогрессивная педагогика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16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актуальные вопросы биотехнологий и медицины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17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архитектура и строительство</w:t>
      </w:r>
    </w:p>
    <w:p w:rsidR="00674B34" w:rsidRPr="0069768D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  <w:lang w:val="ru-RU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18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значимые вопросы истории, психологии и социологии</w:t>
      </w:r>
    </w:p>
    <w:p w:rsidR="00674B34" w:rsidRPr="00C23B18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  <w:lang w:val="ru-RU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1</w:t>
      </w:r>
      <w:r w:rsidRPr="00C23B18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9</w:t>
      </w:r>
      <w:r w:rsidRPr="00CC38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CC38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актуальные вопросы бухгалтерского учета, анализа и аудита</w:t>
      </w:r>
    </w:p>
    <w:p w:rsidR="00674B34" w:rsidRDefault="00AE5F46" w:rsidP="00E6266E">
      <w:pPr>
        <w:spacing w:before="120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bg-BG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1" layoutInCell="0" allowOverlap="0">
            <wp:simplePos x="0" y="0"/>
            <wp:positionH relativeFrom="margin">
              <wp:posOffset>400685</wp:posOffset>
            </wp:positionH>
            <wp:positionV relativeFrom="margin">
              <wp:posOffset>2241550</wp:posOffset>
            </wp:positionV>
            <wp:extent cx="5715000" cy="3552825"/>
            <wp:effectExtent l="19050" t="0" r="0" b="0"/>
            <wp:wrapNone/>
            <wp:docPr id="3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4B34" w:rsidRPr="0042619A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bg-BG"/>
        </w:rPr>
        <w:t>Организаторы конференции:</w:t>
      </w:r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proofErr w:type="gramStart"/>
      <w:r w:rsidRPr="002648EB">
        <w:rPr>
          <w:rFonts w:ascii="Times New Roman" w:hAnsi="Times New Roman" w:cs="Times New Roman"/>
          <w:sz w:val="24"/>
          <w:szCs w:val="24"/>
          <w:lang w:val="ru-RU" w:eastAsia="bg-BG"/>
        </w:rPr>
        <w:lastRenderedPageBreak/>
        <w:t xml:space="preserve">Воронкова Ольга Васильевна, главный редактор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научного </w:t>
      </w:r>
      <w:r w:rsidRPr="002648EB">
        <w:rPr>
          <w:rFonts w:ascii="Times New Roman" w:hAnsi="Times New Roman" w:cs="Times New Roman"/>
          <w:sz w:val="24"/>
          <w:szCs w:val="24"/>
          <w:lang w:val="ru-RU" w:eastAsia="bg-BG"/>
        </w:rPr>
        <w:t>журнала</w:t>
      </w:r>
      <w:r w:rsidRPr="00C6454A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«Наука и бизнес: пути развития»</w:t>
      </w:r>
      <w:r w:rsidRPr="002648E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, председатель редколлегии, </w:t>
      </w:r>
      <w:proofErr w:type="spellStart"/>
      <w:r w:rsidRPr="002648EB">
        <w:rPr>
          <w:rFonts w:ascii="Times New Roman" w:hAnsi="Times New Roman" w:cs="Times New Roman"/>
          <w:sz w:val="24"/>
          <w:szCs w:val="24"/>
          <w:lang w:val="ru-RU" w:eastAsia="bg-BG"/>
        </w:rPr>
        <w:t>д.э.н</w:t>
      </w:r>
      <w:proofErr w:type="spellEnd"/>
      <w:r w:rsidRPr="002648EB">
        <w:rPr>
          <w:rFonts w:ascii="Times New Roman" w:hAnsi="Times New Roman" w:cs="Times New Roman"/>
          <w:sz w:val="24"/>
          <w:szCs w:val="24"/>
          <w:lang w:val="ru-RU" w:eastAsia="bg-BG"/>
        </w:rPr>
        <w:t>., профессор,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2648E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зав. кафедрой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«Сервис и м</w:t>
      </w:r>
      <w:r w:rsidRPr="002648EB">
        <w:rPr>
          <w:rFonts w:ascii="Times New Roman" w:hAnsi="Times New Roman" w:cs="Times New Roman"/>
          <w:sz w:val="24"/>
          <w:szCs w:val="24"/>
          <w:lang w:val="ru-RU" w:eastAsia="bg-BG"/>
        </w:rPr>
        <w:t>аркетинг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»</w:t>
      </w:r>
      <w:r w:rsidRPr="002648EB">
        <w:rPr>
          <w:rFonts w:ascii="Times New Roman" w:hAnsi="Times New Roman" w:cs="Times New Roman"/>
          <w:sz w:val="24"/>
          <w:szCs w:val="24"/>
          <w:lang w:val="ru-RU" w:eastAsia="bg-BG"/>
        </w:rPr>
        <w:t>, Тамбовский государственный тех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нический университет, Россия.</w:t>
      </w:r>
      <w:proofErr w:type="gramEnd"/>
    </w:p>
    <w:p w:rsidR="00674B34" w:rsidRPr="00E6266E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 w:eastAsia="bg-BG"/>
        </w:rPr>
        <w:t>Тютюнник Вячеслав Михайлович, д.т.н., к.х.н., профессор, президент Международного Информационного Нобелевского Центра, академик РАЕН, Россия.</w:t>
      </w:r>
      <w:proofErr w:type="gramEnd"/>
    </w:p>
    <w:p w:rsidR="00674B34" w:rsidRPr="00D0304D" w:rsidRDefault="00674B34" w:rsidP="00D0304D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proofErr w:type="spellStart"/>
      <w:r w:rsidRPr="00D0304D">
        <w:rPr>
          <w:rFonts w:ascii="Times New Roman" w:hAnsi="Times New Roman" w:cs="Times New Roman"/>
          <w:sz w:val="24"/>
          <w:szCs w:val="24"/>
          <w:lang w:val="ru-RU" w:eastAsia="bg-BG"/>
        </w:rPr>
        <w:t>Бикезина</w:t>
      </w:r>
      <w:proofErr w:type="spellEnd"/>
      <w:r w:rsidRPr="00D0304D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Татьяна Васильевна, </w:t>
      </w:r>
      <w:proofErr w:type="spellStart"/>
      <w:r w:rsidRPr="00D0304D">
        <w:rPr>
          <w:rFonts w:ascii="Times New Roman" w:hAnsi="Times New Roman" w:cs="Times New Roman"/>
          <w:sz w:val="24"/>
          <w:szCs w:val="24"/>
          <w:lang w:val="ru-RU" w:eastAsia="bg-BG"/>
        </w:rPr>
        <w:t>к.э</w:t>
      </w:r>
      <w:proofErr w:type="gramStart"/>
      <w:r w:rsidRPr="00D0304D">
        <w:rPr>
          <w:rFonts w:ascii="Times New Roman" w:hAnsi="Times New Roman" w:cs="Times New Roman"/>
          <w:sz w:val="24"/>
          <w:szCs w:val="24"/>
          <w:lang w:val="ru-RU" w:eastAsia="bg-BG"/>
        </w:rPr>
        <w:t>.н</w:t>
      </w:r>
      <w:proofErr w:type="spellEnd"/>
      <w:proofErr w:type="gramEnd"/>
      <w:r w:rsidRPr="00D0304D">
        <w:rPr>
          <w:rFonts w:ascii="Times New Roman" w:hAnsi="Times New Roman" w:cs="Times New Roman"/>
          <w:sz w:val="24"/>
          <w:szCs w:val="24"/>
          <w:lang w:val="ru-RU" w:eastAsia="bg-BG"/>
        </w:rPr>
        <w:t>, доцент, проректор по экономической работе Российского государственного гидрометеорологического университета, Россия.</w:t>
      </w:r>
    </w:p>
    <w:p w:rsidR="00674B34" w:rsidRPr="00D0304D" w:rsidRDefault="00674B34" w:rsidP="00D0304D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D0304D">
        <w:rPr>
          <w:rFonts w:ascii="Times New Roman" w:hAnsi="Times New Roman" w:cs="Times New Roman"/>
          <w:sz w:val="24"/>
          <w:szCs w:val="24"/>
        </w:rPr>
        <w:t>Мушкет Иван Ильич, д.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D0304D">
        <w:rPr>
          <w:rFonts w:ascii="Times New Roman" w:hAnsi="Times New Roman" w:cs="Times New Roman"/>
          <w:sz w:val="24"/>
          <w:szCs w:val="24"/>
        </w:rPr>
        <w:t>.н., профессор, проректор по научной работе и взаимодействию с государственными органами и филиалами Российского государственного гидрометеорологического университета, Россия.</w:t>
      </w:r>
    </w:p>
    <w:p w:rsidR="00674B34" w:rsidRPr="00A822B7" w:rsidRDefault="00674B34" w:rsidP="000D67E3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D0304D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Курочкина Анна Александровна, </w:t>
      </w:r>
      <w:proofErr w:type="spellStart"/>
      <w:r w:rsidRPr="00D0304D">
        <w:rPr>
          <w:rFonts w:ascii="Times New Roman" w:hAnsi="Times New Roman" w:cs="Times New Roman"/>
          <w:sz w:val="24"/>
          <w:szCs w:val="24"/>
          <w:lang w:val="ru-RU" w:eastAsia="bg-BG"/>
        </w:rPr>
        <w:t>д.э.н</w:t>
      </w:r>
      <w:proofErr w:type="spellEnd"/>
      <w:r w:rsidRPr="00D0304D">
        <w:rPr>
          <w:rFonts w:ascii="Times New Roman" w:hAnsi="Times New Roman" w:cs="Times New Roman"/>
          <w:sz w:val="24"/>
          <w:szCs w:val="24"/>
          <w:lang w:val="ru-RU" w:eastAsia="bg-BG"/>
        </w:rPr>
        <w:t>., профессор, зав. кафедрой экономики предприятия природопользования и учетных систем Российского государственного гидрометеорологического университета, член-корреспондент Международной академии наук</w:t>
      </w:r>
      <w:r w:rsidRPr="00A822B7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высшей школы, Россия.</w:t>
      </w:r>
    </w:p>
    <w:p w:rsidR="00674B34" w:rsidRDefault="00674B34" w:rsidP="000D67E3">
      <w:pPr>
        <w:spacing w:before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A822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Ризокулов Туракул Рабимкулович, д.э.н., заместитель директора по науке и инновациям Института экономики и торговли Таджикского государственного университета коммерции</w:t>
      </w:r>
      <w:r w:rsidRPr="00A822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,</w:t>
      </w:r>
      <w:r w:rsidRPr="00A822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Худжанд</w:t>
      </w:r>
      <w:r w:rsidRPr="00A822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, Таджикистан</w:t>
      </w:r>
      <w:r w:rsidRPr="00A822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74B34" w:rsidRDefault="00674B34" w:rsidP="00CA0906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hAnsi="Times New Roman" w:cs="Times New Roman"/>
          <w:sz w:val="24"/>
          <w:szCs w:val="24"/>
          <w:lang w:eastAsia="bg-BG"/>
        </w:rPr>
        <w:t>Ялунер Елена Васильевна, д.э.н., профессор, Санкт-Петербургский государственный экономический университет, Факультет экономики и финансов, зав. кафедрой экономики предпринимательства, Россия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.</w:t>
      </w:r>
    </w:p>
    <w:p w:rsidR="00674B34" w:rsidRDefault="00674B34" w:rsidP="00CA0906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Серых Анна Борисовна —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bg-BG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  <w:lang w:val="ru-RU" w:eastAsia="bg-BG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bg-BG"/>
        </w:rPr>
        <w:t>ед.н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bg-BG"/>
        </w:rPr>
        <w:t>д.псих.н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bg-BG"/>
        </w:rPr>
        <w:t>., профессор, заведующий кафедрой специальных психолого-педагогических дисциплин Балтийского федерального университета имени И. Канта</w:t>
      </w:r>
      <w:r>
        <w:rPr>
          <w:rFonts w:ascii="Times New Roman" w:hAnsi="Times New Roman" w:cs="Times New Roman"/>
          <w:sz w:val="24"/>
          <w:szCs w:val="24"/>
          <w:lang w:eastAsia="bg-BG"/>
        </w:rPr>
        <w:t>, Россия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.</w:t>
      </w:r>
    </w:p>
    <w:p w:rsidR="00674B34" w:rsidRDefault="00674B34" w:rsidP="00CA0906">
      <w:pPr>
        <w:spacing w:before="120"/>
        <w:rPr>
          <w:rFonts w:ascii="Times New Roman" w:hAnsi="Times New Roman" w:cs="Times New Roman"/>
          <w:sz w:val="24"/>
          <w:szCs w:val="24"/>
          <w:lang w:eastAsia="bg-BG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 w:eastAsia="bg-BG"/>
        </w:rPr>
        <w:t>Гузикова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Людмила Александровна,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bg-BG"/>
        </w:rPr>
        <w:t>д.э.н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bg-BG"/>
        </w:rPr>
        <w:t>., профессор Высшей школы государственного и финансового управления Института промышленного менеджмента, экономики и торговли Санкт-Петербургского политехнического университета Петра Великого, Россия</w:t>
      </w:r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 w:eastAsia="bg-BG"/>
        </w:rPr>
        <w:t>Санджай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bg-BG"/>
        </w:rPr>
        <w:t>Ядав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, д.ф.н., </w:t>
      </w:r>
      <w:r w:rsidRPr="00517604">
        <w:rPr>
          <w:rFonts w:ascii="Times New Roman" w:hAnsi="Times New Roman" w:cs="Times New Roman"/>
          <w:sz w:val="24"/>
          <w:szCs w:val="24"/>
          <w:lang w:val="ru-RU" w:eastAsia="bg-BG"/>
        </w:rPr>
        <w:t>зав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.</w:t>
      </w:r>
      <w:r w:rsidRPr="00517604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кафедрой английского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языка, </w:t>
      </w:r>
      <w:r w:rsidRPr="00646275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Колледж</w:t>
      </w:r>
      <w:r w:rsidRPr="00494D67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им. Св.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bg-BG"/>
        </w:rPr>
        <w:t>Палуса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bg-BG"/>
        </w:rPr>
        <w:t>Патна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bg-BG"/>
        </w:rPr>
        <w:t>Бихар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bg-BG"/>
        </w:rPr>
        <w:t>, Индия.</w:t>
      </w:r>
    </w:p>
    <w:p w:rsidR="00674B34" w:rsidRPr="000D67E3" w:rsidRDefault="00674B34" w:rsidP="000D67E3">
      <w:pPr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0D67E3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Малинина Татьяна Борисовна  — д.с.н., </w:t>
      </w:r>
      <w:r w:rsidR="00A31698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профессор </w:t>
      </w:r>
      <w:r w:rsidRPr="000D67E3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кафедры социального анализа </w:t>
      </w:r>
    </w:p>
    <w:p w:rsidR="00674B34" w:rsidRPr="00646275" w:rsidRDefault="00674B34" w:rsidP="000D67E3">
      <w:pPr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0D67E3">
        <w:rPr>
          <w:rFonts w:ascii="Times New Roman" w:hAnsi="Times New Roman" w:cs="Times New Roman"/>
          <w:sz w:val="24"/>
          <w:szCs w:val="24"/>
          <w:lang w:val="ru-RU" w:eastAsia="bg-BG"/>
        </w:rPr>
        <w:t>и математических методов в социологии Санкт-Петербургского государственного университета, Россия</w:t>
      </w:r>
    </w:p>
    <w:p w:rsidR="00674B34" w:rsidRDefault="00674B34" w:rsidP="00E6266E">
      <w:pPr>
        <w:rPr>
          <w:rFonts w:ascii="Times New Roman" w:hAnsi="Times New Roman" w:cs="Times New Roman"/>
          <w:sz w:val="24"/>
          <w:szCs w:val="24"/>
          <w:lang w:val="ru-RU" w:eastAsia="bg-BG"/>
        </w:rPr>
      </w:pPr>
      <w:proofErr w:type="gramStart"/>
      <w:r w:rsidRPr="002648EB">
        <w:rPr>
          <w:rFonts w:ascii="Times New Roman" w:hAnsi="Times New Roman" w:cs="Times New Roman"/>
          <w:sz w:val="24"/>
          <w:szCs w:val="24"/>
          <w:lang w:val="ru-RU" w:eastAsia="bg-BG"/>
        </w:rPr>
        <w:t>Беднаржевский Сергей Станиславович,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зав. кафедрой «Безопасность жизнедеятельности»</w:t>
      </w:r>
      <w:r w:rsidRPr="002648E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, </w:t>
      </w:r>
      <w:proofErr w:type="spellStart"/>
      <w:r w:rsidRPr="002648EB">
        <w:rPr>
          <w:rFonts w:ascii="Times New Roman" w:hAnsi="Times New Roman" w:cs="Times New Roman"/>
          <w:sz w:val="24"/>
          <w:szCs w:val="24"/>
          <w:lang w:val="ru-RU" w:eastAsia="bg-BG"/>
        </w:rPr>
        <w:t>Сургутский</w:t>
      </w:r>
      <w:proofErr w:type="spellEnd"/>
      <w:r w:rsidRPr="002648E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государственный университет, д.т.</w:t>
      </w:r>
      <w:r w:rsidRPr="002648EB">
        <w:rPr>
          <w:rFonts w:ascii="Times New Roman" w:hAnsi="Times New Roman" w:cs="Times New Roman"/>
          <w:sz w:val="24"/>
          <w:szCs w:val="24"/>
          <w:lang w:val="ru-RU" w:eastAsia="bg-BG"/>
        </w:rPr>
        <w:t>н., профессор, лауреат Государственной премии РФ в области науки и техники, академик РАЕН и Междун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ародной энергетической академии, Россия</w:t>
      </w:r>
      <w:r w:rsidRPr="002648EB">
        <w:rPr>
          <w:rFonts w:ascii="Times New Roman" w:hAnsi="Times New Roman" w:cs="Times New Roman"/>
          <w:sz w:val="24"/>
          <w:szCs w:val="24"/>
          <w:lang w:val="ru-RU" w:eastAsia="bg-BG"/>
        </w:rPr>
        <w:t>.</w:t>
      </w:r>
      <w:proofErr w:type="gramEnd"/>
    </w:p>
    <w:p w:rsidR="00674B34" w:rsidRPr="008F556B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proofErr w:type="gramStart"/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Петренко Сергей Владимирович, к.т.н., доцент, зав. кафедрой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«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>Математические методы в экономике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»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>, Липецкий государственный педаг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огический университет, Россия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>.</w:t>
      </w:r>
      <w:proofErr w:type="gramEnd"/>
    </w:p>
    <w:p w:rsidR="00674B34" w:rsidRPr="008F556B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proofErr w:type="spellStart"/>
      <w:proofErr w:type="gramStart"/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lastRenderedPageBreak/>
        <w:t>Надточий</w:t>
      </w:r>
      <w:proofErr w:type="spellEnd"/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Игорь Олегович, к.ф.н., доцент, зав. кафедрой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«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>Философия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»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>; Воронежская государстве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нная лесотехническая академия, Россия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. </w:t>
      </w:r>
      <w:proofErr w:type="gramEnd"/>
    </w:p>
    <w:p w:rsidR="00674B34" w:rsidRPr="008F556B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proofErr w:type="spellStart"/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>Харуби</w:t>
      </w:r>
      <w:proofErr w:type="spellEnd"/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>Науфел</w:t>
      </w:r>
      <w:proofErr w:type="spellEnd"/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(</w:t>
      </w:r>
      <w:proofErr w:type="gramStart"/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>К</w:t>
      </w:r>
      <w:proofErr w:type="spellStart"/>
      <w:proofErr w:type="gramEnd"/>
      <w:r w:rsidRPr="008F556B">
        <w:rPr>
          <w:rFonts w:ascii="Times New Roman" w:hAnsi="Times New Roman" w:cs="Times New Roman"/>
          <w:sz w:val="24"/>
          <w:szCs w:val="24"/>
          <w:lang w:val="en-US" w:eastAsia="bg-BG"/>
        </w:rPr>
        <w:t>harroubi</w:t>
      </w:r>
      <w:proofErr w:type="spellEnd"/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8F556B">
        <w:rPr>
          <w:rFonts w:ascii="Times New Roman" w:hAnsi="Times New Roman" w:cs="Times New Roman"/>
          <w:sz w:val="24"/>
          <w:szCs w:val="24"/>
          <w:lang w:val="en-US" w:eastAsia="bg-BG"/>
        </w:rPr>
        <w:t>Naoufel</w:t>
      </w:r>
      <w:proofErr w:type="spellEnd"/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>), к.т.н., доцент кафедры компьютерных технологий Высшего института технологических исследований (</w:t>
      </w:r>
      <w:r w:rsidRPr="008F556B">
        <w:rPr>
          <w:rFonts w:ascii="Times New Roman" w:hAnsi="Times New Roman" w:cs="Times New Roman"/>
          <w:sz w:val="24"/>
          <w:szCs w:val="24"/>
          <w:lang w:val="en-US" w:eastAsia="bg-BG"/>
        </w:rPr>
        <w:t>High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hAnsi="Times New Roman" w:cs="Times New Roman"/>
          <w:sz w:val="24"/>
          <w:szCs w:val="24"/>
          <w:lang w:val="en-US" w:eastAsia="bg-BG"/>
        </w:rPr>
        <w:t>Institute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hAnsi="Times New Roman" w:cs="Times New Roman"/>
          <w:sz w:val="24"/>
          <w:szCs w:val="24"/>
          <w:lang w:val="en-US" w:eastAsia="bg-BG"/>
        </w:rPr>
        <w:t>of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hAnsi="Times New Roman" w:cs="Times New Roman"/>
          <w:sz w:val="24"/>
          <w:szCs w:val="24"/>
          <w:lang w:val="en-US" w:eastAsia="bg-BG"/>
        </w:rPr>
        <w:t>Technolog</w:t>
      </w:r>
      <w:r>
        <w:rPr>
          <w:rFonts w:ascii="Times New Roman" w:hAnsi="Times New Roman" w:cs="Times New Roman"/>
          <w:sz w:val="24"/>
          <w:szCs w:val="24"/>
          <w:lang w:val="en-US" w:eastAsia="bg-BG"/>
        </w:rPr>
        <w:t>y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hAnsi="Times New Roman" w:cs="Times New Roman"/>
          <w:sz w:val="24"/>
          <w:szCs w:val="24"/>
          <w:lang w:val="en-US" w:eastAsia="bg-BG"/>
        </w:rPr>
        <w:t>Studies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hAnsi="Times New Roman" w:cs="Times New Roman"/>
          <w:sz w:val="24"/>
          <w:szCs w:val="24"/>
          <w:lang w:val="en-US" w:eastAsia="bg-BG"/>
        </w:rPr>
        <w:t>of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8F556B">
        <w:rPr>
          <w:rFonts w:ascii="Times New Roman" w:hAnsi="Times New Roman" w:cs="Times New Roman"/>
          <w:sz w:val="24"/>
          <w:szCs w:val="24"/>
          <w:lang w:val="en-US" w:eastAsia="bg-BG"/>
        </w:rPr>
        <w:t>Kairouan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bg-BG"/>
        </w:rPr>
        <w:t>), Тунис.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proofErr w:type="spellStart"/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>Чамсутдинов</w:t>
      </w:r>
      <w:proofErr w:type="spellEnd"/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>Наби</w:t>
      </w:r>
      <w:proofErr w:type="spellEnd"/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>Умматович</w:t>
      </w:r>
      <w:proofErr w:type="spellEnd"/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>, д.м.н., профессор кафедры факультетской терапии Дагестанской государственной медицинской академии МЗ СР РФ</w:t>
      </w:r>
      <w:r w:rsidRPr="00C86F7E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Дагестан.</w:t>
      </w:r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hAnsi="Times New Roman" w:cs="Times New Roman"/>
          <w:sz w:val="24"/>
          <w:szCs w:val="24"/>
          <w:lang w:val="ru-RU" w:eastAsia="bg-BG"/>
        </w:rPr>
        <w:t>Савченко Елена Витальевна, к.т.н., доцент кафедры теоретической и прикладной механики Черниговского государственного технологического университета, Украина.</w:t>
      </w:r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 w:eastAsia="bg-BG"/>
        </w:rPr>
        <w:t>Аманбаев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Мурат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bg-BG"/>
        </w:rPr>
        <w:t>Нургазиевич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bg-BG"/>
        </w:rPr>
        <w:t>, д.ф.н., профессор, президент Международной   Бизнес Школы при АО «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bg-BG"/>
        </w:rPr>
        <w:t>КазЭУ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им. Т. Рыскулова»</w:t>
      </w:r>
      <w:r w:rsidRPr="00454691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Казахстан.</w:t>
      </w:r>
    </w:p>
    <w:p w:rsidR="00674B34" w:rsidRPr="0069768D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 w:eastAsia="bg-BG"/>
        </w:rPr>
        <w:t>Полукошко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Светлана, д.т.н., </w:t>
      </w:r>
      <w:r w:rsidRPr="00646275">
        <w:rPr>
          <w:rFonts w:ascii="Times New Roman" w:hAnsi="Times New Roman" w:cs="Times New Roman"/>
          <w:sz w:val="24"/>
          <w:szCs w:val="24"/>
          <w:lang w:val="ru-RU" w:eastAsia="bg-BG"/>
        </w:rPr>
        <w:t>ведущий научный сотрудник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Инженерно-Исследовательского Института </w:t>
      </w:r>
      <w:r>
        <w:rPr>
          <w:rFonts w:ascii="Times New Roman" w:hAnsi="Times New Roman" w:cs="Times New Roman"/>
          <w:sz w:val="24"/>
          <w:szCs w:val="24"/>
          <w:lang w:val="en-US" w:eastAsia="bg-BG"/>
        </w:rPr>
        <w:t>VSRC</w:t>
      </w:r>
      <w:r w:rsidRPr="00C96593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Вентспилский Международный Радиоастрономический Центр)</w:t>
      </w:r>
      <w:r w:rsidRPr="00646275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Вентспилс</w:t>
      </w:r>
      <w:r w:rsidRPr="00646275">
        <w:rPr>
          <w:rFonts w:ascii="Times New Roman" w:hAnsi="Times New Roman" w:cs="Times New Roman"/>
          <w:sz w:val="24"/>
          <w:szCs w:val="24"/>
          <w:lang w:val="ru-RU" w:eastAsia="bg-BG"/>
        </w:rPr>
        <w:t>кой Высшей школы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, Латвия.</w:t>
      </w:r>
    </w:p>
    <w:p w:rsidR="00674B34" w:rsidRPr="004562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/>
        </w:rPr>
      </w:pPr>
      <w:r w:rsidRPr="00456234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Ду Кунь</w:t>
      </w:r>
      <w:r w:rsidRPr="00456234">
        <w:rPr>
          <w:rStyle w:val="apple-style-span"/>
          <w:rFonts w:ascii="Times New Roman" w:hAnsi="Times New Roman" w:cs="Times New Roman"/>
          <w:sz w:val="24"/>
          <w:szCs w:val="24"/>
        </w:rPr>
        <w:t>, к.э.н.,</w:t>
      </w:r>
      <w:r>
        <w:rPr>
          <w:rStyle w:val="apple-style-span"/>
          <w:rFonts w:ascii="Times New Roman" w:hAnsi="Times New Roman" w:cs="Times New Roman"/>
          <w:sz w:val="24"/>
          <w:szCs w:val="24"/>
          <w:lang w:val="ru-RU"/>
        </w:rPr>
        <w:t xml:space="preserve"> доцент кафедры</w:t>
      </w:r>
      <w:r w:rsidRPr="00456234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pple-style-span"/>
          <w:rFonts w:ascii="Times New Roman" w:hAnsi="Times New Roman" w:cs="Times New Roman"/>
          <w:sz w:val="24"/>
          <w:szCs w:val="24"/>
          <w:lang w:val="ru-RU"/>
        </w:rPr>
        <w:t xml:space="preserve">управления и развития сельского хозяйства Института кооперации </w:t>
      </w:r>
      <w:proofErr w:type="spellStart"/>
      <w:r>
        <w:rPr>
          <w:rStyle w:val="apple-style-span"/>
          <w:rFonts w:ascii="Times New Roman" w:hAnsi="Times New Roman" w:cs="Times New Roman"/>
          <w:sz w:val="24"/>
          <w:szCs w:val="24"/>
          <w:lang w:val="ru-RU"/>
        </w:rPr>
        <w:t>Циндаоского</w:t>
      </w:r>
      <w:proofErr w:type="spellEnd"/>
      <w:r>
        <w:rPr>
          <w:rStyle w:val="apple-style-span"/>
          <w:rFonts w:ascii="Times New Roman" w:hAnsi="Times New Roman" w:cs="Times New Roman"/>
          <w:sz w:val="24"/>
          <w:szCs w:val="24"/>
          <w:lang w:val="ru-RU"/>
        </w:rPr>
        <w:t xml:space="preserve"> аграрного университета</w:t>
      </w:r>
      <w:r w:rsidRPr="00456234">
        <w:rPr>
          <w:rStyle w:val="apple-style-span"/>
          <w:rFonts w:ascii="Times New Roman" w:hAnsi="Times New Roman" w:cs="Times New Roman"/>
          <w:sz w:val="24"/>
          <w:szCs w:val="24"/>
        </w:rPr>
        <w:t>, г. Циндао</w:t>
      </w:r>
      <w:r w:rsidRPr="00456234">
        <w:rPr>
          <w:rStyle w:val="apple-style-span"/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Китай</w:t>
      </w:r>
      <w:r w:rsidRPr="00456234">
        <w:rPr>
          <w:rStyle w:val="apple-style-span"/>
          <w:rFonts w:ascii="Times New Roman" w:hAnsi="Times New Roman" w:cs="Times New Roman"/>
          <w:sz w:val="24"/>
          <w:szCs w:val="24"/>
        </w:rPr>
        <w:t>.</w:t>
      </w:r>
    </w:p>
    <w:p w:rsidR="00674B34" w:rsidRDefault="00674B34" w:rsidP="00E6266E">
      <w:pPr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bg-BG"/>
        </w:rPr>
      </w:pPr>
    </w:p>
    <w:p w:rsidR="00674B34" w:rsidRDefault="00674B34" w:rsidP="00E6266E">
      <w:pPr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bg-BG"/>
        </w:rPr>
      </w:pPr>
    </w:p>
    <w:p w:rsidR="00674B34" w:rsidRDefault="00674B34" w:rsidP="00E6266E">
      <w:pPr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bg-BG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bg-BG"/>
        </w:rPr>
        <w:t>О</w:t>
      </w:r>
      <w:r w:rsidRPr="00847DF8">
        <w:rPr>
          <w:rFonts w:ascii="Times New Roman" w:hAnsi="Times New Roman" w:cs="Times New Roman"/>
          <w:b/>
          <w:bCs/>
          <w:sz w:val="24"/>
          <w:szCs w:val="24"/>
          <w:u w:val="single"/>
          <w:lang w:eastAsia="bg-BG"/>
        </w:rPr>
        <w:t>рганизаторы:</w:t>
      </w:r>
    </w:p>
    <w:p w:rsidR="00674B34" w:rsidRPr="00E81B47" w:rsidRDefault="00674B34" w:rsidP="00E6266E">
      <w:pPr>
        <w:spacing w:before="120"/>
        <w:jc w:val="center"/>
        <w:rPr>
          <w:rFonts w:ascii="Times New Roman" w:hAnsi="Times New Roman" w:cs="Times New Roman"/>
          <w:sz w:val="24"/>
          <w:szCs w:val="24"/>
          <w:u w:val="single"/>
          <w:lang w:val="ru-RU" w:eastAsia="bg-BG"/>
        </w:rPr>
      </w:pPr>
    </w:p>
    <w:p w:rsidR="00674B34" w:rsidRDefault="00674B34" w:rsidP="00E6266E">
      <w:pPr>
        <w:pStyle w:val="a5"/>
        <w:spacing w:before="0" w:beforeAutospacing="0" w:after="0" w:afterAutospacing="0"/>
        <w:ind w:right="82"/>
        <w:jc w:val="center"/>
        <w:rPr>
          <w:i/>
          <w:iCs/>
          <w:lang w:val="ru-RU"/>
        </w:rPr>
      </w:pPr>
      <w:r w:rsidRPr="00DD5AC3">
        <w:rPr>
          <w:i/>
          <w:iCs/>
          <w:lang w:val="ru-RU"/>
        </w:rPr>
        <w:t>Конференцию проводит Фонд развития науки и культуры</w:t>
      </w:r>
      <w:r>
        <w:rPr>
          <w:i/>
          <w:iCs/>
          <w:lang w:val="ru-RU"/>
        </w:rPr>
        <w:t>, Россия</w:t>
      </w:r>
    </w:p>
    <w:p w:rsidR="00674B34" w:rsidRPr="00A61866" w:rsidRDefault="00674B34" w:rsidP="00E6266E">
      <w:pPr>
        <w:spacing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bg-BG"/>
        </w:rPr>
      </w:pPr>
    </w:p>
    <w:p w:rsidR="00674B34" w:rsidRPr="00847DF8" w:rsidRDefault="00674B34" w:rsidP="00E6266E">
      <w:pPr>
        <w:spacing w:line="216" w:lineRule="auto"/>
        <w:jc w:val="center"/>
        <w:rPr>
          <w:rFonts w:ascii="Times New Roman" w:hAnsi="Times New Roman" w:cs="Times New Roman"/>
          <w:sz w:val="24"/>
          <w:szCs w:val="24"/>
          <w:u w:val="single"/>
          <w:lang w:eastAsia="bg-BG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bg-BG"/>
        </w:rPr>
        <w:t>Спонсор</w:t>
      </w:r>
      <w:r w:rsidRPr="00847DF8">
        <w:rPr>
          <w:rFonts w:ascii="Times New Roman" w:hAnsi="Times New Roman" w:cs="Times New Roman"/>
          <w:b/>
          <w:bCs/>
          <w:sz w:val="24"/>
          <w:szCs w:val="24"/>
          <w:u w:val="single"/>
          <w:lang w:eastAsia="bg-BG"/>
        </w:rPr>
        <w:t>:</w:t>
      </w:r>
    </w:p>
    <w:p w:rsidR="00674B34" w:rsidRPr="00847DF8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ООО «Т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en-US" w:eastAsia="bg-BG"/>
        </w:rPr>
        <w:t>M</w:t>
      </w:r>
      <w:proofErr w:type="spellStart"/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Б</w:t>
      </w:r>
      <w:r w:rsidRPr="00847DF8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принт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»</w:t>
      </w:r>
    </w:p>
    <w:p w:rsidR="00674B34" w:rsidRDefault="00AE5F46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bg-BG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216" behindDoc="1" locked="1" layoutInCell="0" allowOverlap="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15000" cy="3552825"/>
            <wp:effectExtent l="19050" t="0" r="0" b="0"/>
            <wp:wrapNone/>
            <wp:docPr id="4" name="Рисунок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4B34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bg-BG"/>
        </w:rPr>
        <w:t>Научно - издательский центр:</w:t>
      </w:r>
    </w:p>
    <w:p w:rsidR="00674B34" w:rsidRPr="003B411C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3B411C">
        <w:rPr>
          <w:rFonts w:ascii="Times New Roman" w:hAnsi="Times New Roman" w:cs="Times New Roman"/>
          <w:sz w:val="24"/>
          <w:szCs w:val="24"/>
          <w:lang w:val="ru-RU" w:eastAsia="bg-BG"/>
        </w:rPr>
        <w:t>Издател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ьский дом научной литературы «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bg-BG"/>
        </w:rPr>
        <w:t>ТМБ</w:t>
      </w:r>
      <w:r w:rsidRPr="003B411C">
        <w:rPr>
          <w:rFonts w:ascii="Times New Roman" w:hAnsi="Times New Roman" w:cs="Times New Roman"/>
          <w:sz w:val="24"/>
          <w:szCs w:val="24"/>
          <w:lang w:val="ru-RU" w:eastAsia="bg-BG"/>
        </w:rPr>
        <w:t>принт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bg-BG"/>
        </w:rPr>
        <w:t>»</w:t>
      </w:r>
    </w:p>
    <w:p w:rsidR="00674B34" w:rsidRDefault="00674B34" w:rsidP="00E6266E">
      <w:pPr>
        <w:spacing w:before="12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Рецензируемы</w:t>
      </w:r>
      <w:r w:rsidR="00A260F0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е 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научны</w:t>
      </w:r>
      <w:r w:rsidR="00A260F0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е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 ж</w:t>
      </w:r>
      <w:r w:rsidRPr="00847DF8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урнал</w:t>
      </w:r>
      <w:r w:rsidR="00A260F0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ы</w:t>
      </w:r>
      <w:r w:rsidRPr="003B411C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«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bg-BG"/>
        </w:rPr>
        <w:t>Наука и бизнес: пути развития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»</w:t>
      </w:r>
      <w:r w:rsidR="00A260F0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, </w:t>
      </w:r>
      <w:r w:rsidR="00AE5F46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 «</w:t>
      </w:r>
      <w:r w:rsidR="00AE5F46" w:rsidRPr="00AE5F46">
        <w:rPr>
          <w:rFonts w:ascii="Times New Roman" w:hAnsi="Times New Roman" w:cs="Times New Roman"/>
          <w:b/>
          <w:i/>
          <w:iCs/>
          <w:sz w:val="24"/>
          <w:szCs w:val="24"/>
          <w:lang w:val="ru-RU" w:eastAsia="bg-BG"/>
        </w:rPr>
        <w:t>Перспективы науки»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, </w:t>
      </w:r>
      <w:r w:rsidR="00A260F0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«</w:t>
      </w:r>
      <w:proofErr w:type="spellStart"/>
      <w:proofErr w:type="gramStart"/>
      <w:r w:rsidR="00A260F0" w:rsidRPr="00A260F0">
        <w:rPr>
          <w:rFonts w:ascii="Times New Roman" w:hAnsi="Times New Roman" w:cs="Times New Roman"/>
          <w:b/>
          <w:i/>
          <w:iCs/>
          <w:sz w:val="24"/>
          <w:szCs w:val="24"/>
          <w:lang w:val="ru-RU" w:eastAsia="bg-BG"/>
        </w:rPr>
        <w:t>С</w:t>
      </w:r>
      <w:proofErr w:type="gramEnd"/>
      <w:r w:rsidR="00A260F0" w:rsidRPr="00A260F0">
        <w:rPr>
          <w:rFonts w:ascii="Times New Roman" w:hAnsi="Times New Roman" w:cs="Times New Roman"/>
          <w:b/>
          <w:i/>
          <w:iCs/>
          <w:sz w:val="24"/>
          <w:szCs w:val="24"/>
          <w:lang w:val="ru-RU" w:eastAsia="bg-BG"/>
        </w:rPr>
        <w:t>omponents</w:t>
      </w:r>
      <w:proofErr w:type="spellEnd"/>
      <w:r w:rsidR="00A260F0" w:rsidRPr="00A260F0">
        <w:rPr>
          <w:rFonts w:ascii="Times New Roman" w:hAnsi="Times New Roman" w:cs="Times New Roman"/>
          <w:b/>
          <w:i/>
          <w:iCs/>
          <w:sz w:val="24"/>
          <w:szCs w:val="24"/>
          <w:lang w:val="ru-RU" w:eastAsia="bg-BG"/>
        </w:rPr>
        <w:t xml:space="preserve"> </w:t>
      </w:r>
      <w:proofErr w:type="spellStart"/>
      <w:r w:rsidR="00A260F0" w:rsidRPr="00A260F0">
        <w:rPr>
          <w:rFonts w:ascii="Times New Roman" w:hAnsi="Times New Roman" w:cs="Times New Roman"/>
          <w:b/>
          <w:i/>
          <w:iCs/>
          <w:sz w:val="24"/>
          <w:szCs w:val="24"/>
          <w:lang w:val="ru-RU" w:eastAsia="bg-BG"/>
        </w:rPr>
        <w:t>scientific</w:t>
      </w:r>
      <w:proofErr w:type="spellEnd"/>
      <w:r w:rsidR="00A260F0" w:rsidRPr="00A260F0">
        <w:rPr>
          <w:rFonts w:ascii="Times New Roman" w:hAnsi="Times New Roman" w:cs="Times New Roman"/>
          <w:b/>
          <w:i/>
          <w:iCs/>
          <w:sz w:val="24"/>
          <w:szCs w:val="24"/>
          <w:lang w:val="ru-RU" w:eastAsia="bg-BG"/>
        </w:rPr>
        <w:t xml:space="preserve"> </w:t>
      </w:r>
      <w:proofErr w:type="spellStart"/>
      <w:r w:rsidR="00A260F0" w:rsidRPr="00A260F0">
        <w:rPr>
          <w:rFonts w:ascii="Times New Roman" w:hAnsi="Times New Roman" w:cs="Times New Roman"/>
          <w:b/>
          <w:i/>
          <w:iCs/>
          <w:sz w:val="24"/>
          <w:szCs w:val="24"/>
          <w:lang w:val="ru-RU" w:eastAsia="bg-BG"/>
        </w:rPr>
        <w:t>and</w:t>
      </w:r>
      <w:proofErr w:type="spellEnd"/>
      <w:r w:rsidR="00A260F0" w:rsidRPr="00A260F0">
        <w:rPr>
          <w:rFonts w:ascii="Times New Roman" w:hAnsi="Times New Roman" w:cs="Times New Roman"/>
          <w:b/>
          <w:i/>
          <w:iCs/>
          <w:sz w:val="24"/>
          <w:szCs w:val="24"/>
          <w:lang w:val="ru-RU" w:eastAsia="bg-BG"/>
        </w:rPr>
        <w:t xml:space="preserve"> </w:t>
      </w:r>
      <w:proofErr w:type="spellStart"/>
      <w:r w:rsidR="00A260F0" w:rsidRPr="00A260F0">
        <w:rPr>
          <w:rFonts w:ascii="Times New Roman" w:hAnsi="Times New Roman" w:cs="Times New Roman"/>
          <w:b/>
          <w:i/>
          <w:iCs/>
          <w:sz w:val="24"/>
          <w:szCs w:val="24"/>
          <w:lang w:val="ru-RU" w:eastAsia="bg-BG"/>
        </w:rPr>
        <w:t>technological</w:t>
      </w:r>
      <w:proofErr w:type="spellEnd"/>
      <w:r w:rsidR="00A260F0" w:rsidRPr="00A260F0">
        <w:rPr>
          <w:rFonts w:ascii="Times New Roman" w:hAnsi="Times New Roman" w:cs="Times New Roman"/>
          <w:b/>
          <w:i/>
          <w:iCs/>
          <w:sz w:val="24"/>
          <w:szCs w:val="24"/>
          <w:lang w:val="ru-RU" w:eastAsia="bg-BG"/>
        </w:rPr>
        <w:t xml:space="preserve"> </w:t>
      </w:r>
      <w:proofErr w:type="spellStart"/>
      <w:r w:rsidR="00A260F0" w:rsidRPr="00A260F0">
        <w:rPr>
          <w:rFonts w:ascii="Times New Roman" w:hAnsi="Times New Roman" w:cs="Times New Roman"/>
          <w:b/>
          <w:i/>
          <w:iCs/>
          <w:sz w:val="24"/>
          <w:szCs w:val="24"/>
          <w:lang w:val="ru-RU" w:eastAsia="bg-BG"/>
        </w:rPr>
        <w:t>progress</w:t>
      </w:r>
      <w:proofErr w:type="spellEnd"/>
      <w:r w:rsidR="00A260F0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»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>вошедш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E5F46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 xml:space="preserve"> в перечень ВАК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>ведущих рецензируемых научных журналов и изданий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674B34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45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gramStart"/>
      <w:r w:rsidRPr="005D6DD6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proofErr w:type="gramEnd"/>
      <w:r w:rsidRPr="005D6DD6">
        <w:rPr>
          <w:rFonts w:ascii="Times New Roman" w:hAnsi="Times New Roman" w:cs="Times New Roman"/>
          <w:sz w:val="24"/>
          <w:szCs w:val="24"/>
          <w:lang w:val="ru-RU"/>
        </w:rPr>
        <w:t xml:space="preserve"> должны быть опубликованы основные научные результаты диссертации </w:t>
      </w:r>
    </w:p>
    <w:p w:rsidR="00674B34" w:rsidRPr="003B411C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</w:pPr>
      <w:r w:rsidRPr="005D6DD6">
        <w:rPr>
          <w:rFonts w:ascii="Times New Roman" w:hAnsi="Times New Roman" w:cs="Times New Roman"/>
          <w:sz w:val="24"/>
          <w:szCs w:val="24"/>
          <w:lang w:val="ru-RU"/>
        </w:rPr>
        <w:t>на соискание ученой степени доктора и кандидата наук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74B34" w:rsidRPr="00C415E1" w:rsidRDefault="009A4B5E" w:rsidP="00A27199">
      <w:pPr>
        <w:pStyle w:val="aa"/>
        <w:spacing w:line="360" w:lineRule="auto"/>
        <w:jc w:val="center"/>
        <w:rPr>
          <w:b/>
          <w:bCs/>
          <w:lang w:val="ru-RU"/>
        </w:rPr>
      </w:pPr>
      <w:r>
        <w:fldChar w:fldCharType="begin"/>
      </w:r>
      <w:r w:rsidR="00674B34">
        <w:instrText>HYPERLINK "http://tambov-konfcentr.ru"</w:instrText>
      </w:r>
      <w:r>
        <w:fldChar w:fldCharType="separate"/>
      </w:r>
      <w:hyperlink r:id="rId8" w:history="1">
        <w:r w:rsidR="00674B34" w:rsidRPr="001B01F3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674B34" w:rsidRPr="001B01F3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ru-RU"/>
          </w:rPr>
          <w:t>://</w:t>
        </w:r>
        <w:r w:rsidR="00674B34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moofrnk</w:t>
        </w:r>
        <w:r w:rsidR="00674B34" w:rsidRPr="001B01F3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ru-RU"/>
          </w:rPr>
          <w:t>.</w:t>
        </w:r>
        <w:r w:rsidR="00674B34" w:rsidRPr="001B01F3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</w:hyperlink>
    </w:p>
    <w:p w:rsidR="00674B34" w:rsidRDefault="009A4B5E" w:rsidP="00E6266E">
      <w:pPr>
        <w:autoSpaceDE w:val="0"/>
        <w:autoSpaceDN w:val="0"/>
        <w:adjustRightInd w:val="0"/>
        <w:spacing w:before="120" w:line="21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</w:pPr>
      <w:r>
        <w:fldChar w:fldCharType="end"/>
      </w:r>
    </w:p>
    <w:p w:rsidR="00674B34" w:rsidRPr="005D6DD6" w:rsidRDefault="00674B34" w:rsidP="00E6266E">
      <w:pPr>
        <w:autoSpaceDE w:val="0"/>
        <w:autoSpaceDN w:val="0"/>
        <w:adjustRightInd w:val="0"/>
        <w:spacing w:before="120" w:line="216" w:lineRule="auto"/>
        <w:jc w:val="center"/>
        <w:rPr>
          <w:rFonts w:ascii="Times New Roman" w:hAnsi="Times New Roman" w:cs="Times New Roman"/>
          <w:sz w:val="24"/>
          <w:szCs w:val="24"/>
          <w:lang w:eastAsia="bg-BG"/>
        </w:rPr>
      </w:pPr>
      <w:r w:rsidRPr="005D6DD6">
        <w:rPr>
          <w:rFonts w:ascii="Times New Roman" w:hAnsi="Times New Roman" w:cs="Times New Roman"/>
          <w:sz w:val="24"/>
          <w:szCs w:val="24"/>
          <w:lang w:eastAsia="bg-BG"/>
        </w:rPr>
        <w:t>Конференция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-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часть научных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мероприятий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, проводимых ежегодно</w:t>
      </w:r>
    </w:p>
    <w:p w:rsidR="00674B34" w:rsidRPr="005D6DD6" w:rsidRDefault="00674B34" w:rsidP="00E6266E">
      <w:pPr>
        <w:autoSpaceDE w:val="0"/>
        <w:autoSpaceDN w:val="0"/>
        <w:adjustRightInd w:val="0"/>
        <w:spacing w:before="120" w:line="216" w:lineRule="auto"/>
        <w:jc w:val="center"/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lastRenderedPageBreak/>
        <w:t>Фондом развития науки и культуры и его партнерами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.</w:t>
      </w:r>
    </w:p>
    <w:p w:rsidR="00674B34" w:rsidRDefault="009A4B5E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hyperlink r:id="rId9" w:history="1">
        <w:r w:rsidR="00674B34" w:rsidRPr="001B01F3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674B34" w:rsidRPr="00E6266E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ru-RU"/>
          </w:rPr>
          <w:t>://</w:t>
        </w:r>
        <w:proofErr w:type="spellStart"/>
        <w:r w:rsidR="00674B34" w:rsidRPr="001B01F3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globaljournals</w:t>
        </w:r>
        <w:proofErr w:type="spellEnd"/>
        <w:r w:rsidR="00674B34" w:rsidRPr="00E6266E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ru-RU"/>
          </w:rPr>
          <w:t>.</w:t>
        </w:r>
        <w:proofErr w:type="spellStart"/>
        <w:r w:rsidR="00674B34" w:rsidRPr="001B01F3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</w:p>
    <w:p w:rsidR="00674B34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74B34" w:rsidRPr="00BE2EEF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 w:eastAsia="bg-BG"/>
        </w:rPr>
      </w:pPr>
      <w:r w:rsidRPr="00263F9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bg-BG"/>
        </w:rPr>
        <w:t>УСЛОВИЯ УЧАСТИЯ</w:t>
      </w:r>
    </w:p>
    <w:p w:rsidR="00674B34" w:rsidRPr="005D6DD6" w:rsidRDefault="00674B34" w:rsidP="00E6266E">
      <w:pPr>
        <w:spacing w:before="120" w:line="216" w:lineRule="auto"/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</w:pP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Участниками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конференции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считаются только те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авторы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, которые выполнили все условия, содержащиеся в настоящем приглашении.</w:t>
      </w:r>
    </w:p>
    <w:p w:rsidR="00674B34" w:rsidRPr="004E1DF9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  <w:r w:rsidRPr="004E1DF9"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  <w:t>Место и время проведения</w:t>
      </w:r>
    </w:p>
    <w:p w:rsidR="00674B34" w:rsidRPr="008D0147" w:rsidRDefault="00674B34" w:rsidP="00E6266E">
      <w:pPr>
        <w:pStyle w:val="3"/>
        <w:spacing w:line="216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D0147"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eastAsia="bg-BG"/>
        </w:rPr>
        <w:t>С</w:t>
      </w:r>
      <w:r w:rsidRPr="008D0147"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 w:eastAsia="bg-BG"/>
        </w:rPr>
        <w:t xml:space="preserve">  </w:t>
      </w:r>
      <w:r w:rsidR="00AE5F46"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 w:eastAsia="bg-BG"/>
        </w:rPr>
        <w:t>24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 w:eastAsia="bg-BG"/>
        </w:rPr>
        <w:t xml:space="preserve"> по 2</w:t>
      </w:r>
      <w:r w:rsidR="00AE5F46"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 w:eastAsia="bg-BG"/>
        </w:rPr>
        <w:t>5</w:t>
      </w:r>
      <w:r w:rsidRPr="002A7507"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 w:eastAsia="bg-BG"/>
        </w:rPr>
        <w:t xml:space="preserve"> </w:t>
      </w:r>
      <w:r w:rsidR="00AE5F46"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 w:eastAsia="bg-BG"/>
        </w:rPr>
        <w:t>ма</w:t>
      </w:r>
      <w:r w:rsidR="00A260F0"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 w:eastAsia="bg-BG"/>
        </w:rPr>
        <w:t>рта</w:t>
      </w:r>
      <w:r w:rsidRPr="002A7507"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 w:eastAsia="bg-BG"/>
        </w:rPr>
        <w:t xml:space="preserve"> 20</w:t>
      </w:r>
      <w:r w:rsidR="00A260F0"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 w:eastAsia="bg-BG"/>
        </w:rPr>
        <w:t>20</w:t>
      </w:r>
      <w:r w:rsidRPr="002A7507"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 w:eastAsia="bg-BG"/>
        </w:rPr>
        <w:t xml:space="preserve"> г.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 w:eastAsia="bg-BG"/>
        </w:rPr>
        <w:t xml:space="preserve">  </w:t>
      </w:r>
      <w:r w:rsidRPr="002A7507"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 w:eastAsia="bg-BG"/>
        </w:rPr>
        <w:t xml:space="preserve">Кипр,  Пафос </w:t>
      </w:r>
      <w:hyperlink r:id="rId10" w:tgtFrame="_blank" w:history="1">
        <w:r w:rsidRPr="000023C2">
          <w:rPr>
            <w:rFonts w:ascii="Times New Roman" w:hAnsi="Times New Roman" w:cs="Times New Roman"/>
            <w:b w:val="0"/>
            <w:bCs w:val="0"/>
            <w:sz w:val="24"/>
            <w:szCs w:val="24"/>
            <w:lang w:eastAsia="bg-BG"/>
          </w:rPr>
          <w:t>в гостинице</w:t>
        </w:r>
      </w:hyperlink>
      <w:r w:rsidRPr="000023C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06A74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Kissos</w:t>
      </w:r>
      <w:proofErr w:type="spellEnd"/>
      <w:r w:rsidRPr="00B06A74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  <w:r w:rsidRPr="00B06A74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>Hotel</w:t>
      </w:r>
      <w:r w:rsidRPr="00B06A74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  <w:r w:rsidRPr="0069768D">
        <w:rPr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Pr="0069768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Отель </w:t>
      </w:r>
      <w:proofErr w:type="spellStart"/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Киссос</w:t>
      </w:r>
      <w:proofErr w:type="spellEnd"/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)</w:t>
      </w:r>
      <w:r w:rsidRPr="008D014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;</w:t>
      </w:r>
    </w:p>
    <w:p w:rsidR="00674B34" w:rsidRPr="005D6DD6" w:rsidRDefault="00AE5F46" w:rsidP="00E6266E">
      <w:pPr>
        <w:spacing w:before="120" w:line="216" w:lineRule="auto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24</w:t>
      </w:r>
      <w:r w:rsidR="00674B34" w:rsidRPr="00263F95">
        <w:rPr>
          <w:rFonts w:ascii="Times New Roman" w:hAnsi="Times New Roman" w:cs="Times New Roman"/>
          <w:i/>
          <w:iCs/>
          <w:sz w:val="24"/>
          <w:szCs w:val="24"/>
          <w:lang w:eastAsia="bg-BG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ма</w:t>
      </w:r>
      <w:r w:rsidR="00A260F0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рта</w:t>
      </w:r>
      <w:r w:rsidR="00674B34" w:rsidRPr="00263F95">
        <w:rPr>
          <w:rFonts w:ascii="Times New Roman" w:hAnsi="Times New Roman" w:cs="Times New Roman"/>
          <w:i/>
          <w:iCs/>
          <w:sz w:val="24"/>
          <w:szCs w:val="24"/>
          <w:lang w:eastAsia="bg-BG"/>
        </w:rPr>
        <w:t xml:space="preserve"> с 9.00 до 10.00 ч.</w:t>
      </w:r>
      <w:r w:rsidR="00674B34"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- регистрация участников;</w:t>
      </w:r>
    </w:p>
    <w:p w:rsidR="00674B34" w:rsidRDefault="00AE5F46" w:rsidP="00E6266E">
      <w:pPr>
        <w:spacing w:before="120" w:line="216" w:lineRule="auto"/>
        <w:rPr>
          <w:rFonts w:ascii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24</w:t>
      </w:r>
      <w:r w:rsidR="00674B34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ма</w:t>
      </w:r>
      <w:r w:rsidR="00A260F0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рта</w:t>
      </w:r>
      <w:r w:rsidR="00674B34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 </w:t>
      </w:r>
      <w:r w:rsidR="00674B34">
        <w:rPr>
          <w:rFonts w:ascii="Times New Roman" w:hAnsi="Times New Roman" w:cs="Times New Roman"/>
          <w:sz w:val="24"/>
          <w:szCs w:val="24"/>
          <w:lang w:eastAsia="bg-BG"/>
        </w:rPr>
        <w:t xml:space="preserve">- открытие </w:t>
      </w:r>
      <w:r w:rsidR="00674B34">
        <w:rPr>
          <w:rFonts w:ascii="Times New Roman" w:hAnsi="Times New Roman" w:cs="Times New Roman"/>
          <w:sz w:val="24"/>
          <w:szCs w:val="24"/>
          <w:lang w:val="ru-RU" w:eastAsia="bg-BG"/>
        </w:rPr>
        <w:t>конференции</w:t>
      </w:r>
      <w:r w:rsidR="00674B34"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; </w:t>
      </w:r>
    </w:p>
    <w:p w:rsidR="00674B34" w:rsidRPr="005D6DD6" w:rsidRDefault="00674B34" w:rsidP="00E6266E">
      <w:pPr>
        <w:spacing w:before="120" w:line="216" w:lineRule="auto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2</w:t>
      </w:r>
      <w:r w:rsidR="00AE5F46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5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 </w:t>
      </w:r>
      <w:r w:rsidR="00AE5F46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ма</w:t>
      </w:r>
      <w:r w:rsidR="00A260F0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рта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- закрытие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конференции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.</w:t>
      </w:r>
    </w:p>
    <w:p w:rsidR="00674B34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</w:p>
    <w:p w:rsidR="00674B34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</w:p>
    <w:p w:rsidR="00674B34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</w:p>
    <w:p w:rsidR="00674B34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</w:p>
    <w:p w:rsidR="00674B34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</w:p>
    <w:p w:rsidR="00674B34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</w:p>
    <w:p w:rsidR="00674B34" w:rsidRDefault="00674B34" w:rsidP="0034731C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  <w:r w:rsidRPr="00C45349"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  <w:t>Формы участия</w:t>
      </w:r>
    </w:p>
    <w:tbl>
      <w:tblPr>
        <w:tblW w:w="0" w:type="auto"/>
        <w:tblCellSpacing w:w="20" w:type="dxa"/>
        <w:tblInd w:w="-106" w:type="dxa"/>
        <w:tblLook w:val="0000"/>
      </w:tblPr>
      <w:tblGrid>
        <w:gridCol w:w="5071"/>
        <w:gridCol w:w="5071"/>
      </w:tblGrid>
      <w:tr w:rsidR="00674B34" w:rsidTr="002402C9">
        <w:trPr>
          <w:trHeight w:hRule="exact" w:val="2090"/>
          <w:tblCellSpacing w:w="20" w:type="dxa"/>
        </w:trPr>
        <w:tc>
          <w:tcPr>
            <w:tcW w:w="5011" w:type="dxa"/>
            <w:vAlign w:val="center"/>
          </w:tcPr>
          <w:p w:rsidR="00674B34" w:rsidRPr="00704FAB" w:rsidRDefault="009A4B5E" w:rsidP="00502EFC">
            <w:pPr>
              <w:spacing w:before="120"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9A4B5E">
              <w:rPr>
                <w:noProof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168pt;margin-top:-1.75pt;width:16pt;height:10.35pt;flip:x;z-index:251654144" o:connectortype="straight">
                  <v:stroke endarrow="block"/>
                  <w10:anchorlock/>
                </v:shape>
              </w:pict>
            </w:r>
            <w:r w:rsidR="00674B34" w:rsidRPr="00704FA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Очное участие</w:t>
            </w:r>
          </w:p>
          <w:p w:rsidR="00674B34" w:rsidRPr="00704FAB" w:rsidRDefault="00674B34" w:rsidP="00502EFC">
            <w:pPr>
              <w:spacing w:before="120"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выступление с устным или стендовым докладом</w:t>
            </w:r>
            <w:r w:rsidRPr="00704F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последующей публикацией статьи в журнале </w:t>
            </w:r>
            <w:r w:rsidR="00AE5F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bg-BG"/>
              </w:rPr>
              <w:t>«</w:t>
            </w:r>
            <w:r w:rsidR="00AE5F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bg-BG"/>
              </w:rPr>
              <w:t>Наука и бизнес: пути развития</w:t>
            </w:r>
            <w:r w:rsidR="00AE5F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bg-BG"/>
              </w:rPr>
              <w:t>» или «</w:t>
            </w:r>
            <w:r w:rsidR="00AE5F46" w:rsidRPr="00AE5F4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ru-RU" w:eastAsia="bg-BG"/>
              </w:rPr>
              <w:t>Перспективы науки»</w:t>
            </w:r>
            <w:r w:rsidR="00AE5F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bg-BG"/>
              </w:rPr>
              <w:t xml:space="preserve">,  </w:t>
            </w:r>
            <w:r w:rsidR="002402C9" w:rsidRPr="00A05739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«</w:t>
            </w:r>
            <w:proofErr w:type="spellStart"/>
            <w:proofErr w:type="gramStart"/>
            <w:r w:rsidR="002402C9" w:rsidRPr="002402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bg-BG"/>
              </w:rPr>
              <w:t>С</w:t>
            </w:r>
            <w:proofErr w:type="gramEnd"/>
            <w:r w:rsidR="002402C9" w:rsidRPr="002402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bg-BG"/>
              </w:rPr>
              <w:t>omponents</w:t>
            </w:r>
            <w:proofErr w:type="spellEnd"/>
            <w:r w:rsidR="002402C9" w:rsidRPr="002402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="002402C9" w:rsidRPr="002402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bg-BG"/>
              </w:rPr>
              <w:t>scientific</w:t>
            </w:r>
            <w:proofErr w:type="spellEnd"/>
            <w:r w:rsidR="002402C9" w:rsidRPr="002402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="002402C9" w:rsidRPr="002402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bg-BG"/>
              </w:rPr>
              <w:t>and</w:t>
            </w:r>
            <w:proofErr w:type="spellEnd"/>
            <w:r w:rsidR="002402C9" w:rsidRPr="002402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="002402C9" w:rsidRPr="002402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bg-BG"/>
              </w:rPr>
              <w:t>technological</w:t>
            </w:r>
            <w:proofErr w:type="spellEnd"/>
            <w:r w:rsidR="002402C9" w:rsidRPr="002402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="002402C9" w:rsidRPr="002402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bg-BG"/>
              </w:rPr>
              <w:t>progress</w:t>
            </w:r>
            <w:proofErr w:type="spellEnd"/>
            <w:r w:rsidR="002402C9" w:rsidRPr="002402C9">
              <w:rPr>
                <w:rFonts w:ascii="Times New Roman" w:hAnsi="Times New Roman" w:cs="Times New Roman"/>
                <w:i/>
                <w:sz w:val="24"/>
                <w:szCs w:val="24"/>
                <w:lang w:val="ru-RU" w:eastAsia="bg-BG"/>
              </w:rPr>
              <w:t>»</w:t>
            </w:r>
          </w:p>
        </w:tc>
        <w:tc>
          <w:tcPr>
            <w:tcW w:w="5011" w:type="dxa"/>
            <w:vAlign w:val="center"/>
          </w:tcPr>
          <w:p w:rsidR="00674B34" w:rsidRDefault="009A4B5E" w:rsidP="00502EFC">
            <w:pPr>
              <w:spacing w:before="120"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9A4B5E">
              <w:rPr>
                <w:noProof/>
                <w:lang w:val="ru-RU" w:eastAsia="ru-RU"/>
              </w:rPr>
              <w:pict>
                <v:shape id="_x0000_s1030" type="#_x0000_t32" style="position:absolute;left:0;text-align:left;margin-left:49.4pt;margin-top:-2.05pt;width:16.85pt;height:6.6pt;z-index:251653120;mso-position-horizontal-relative:text;mso-position-vertical-relative:text" o:connectortype="straight">
                  <v:stroke endarrow="block"/>
                  <w10:anchorlock/>
                </v:shape>
              </w:pict>
            </w:r>
            <w:r w:rsidR="00674B3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З</w:t>
            </w:r>
            <w:r w:rsidR="00674B34" w:rsidRPr="00704FA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аочное участие</w:t>
            </w:r>
          </w:p>
          <w:p w:rsidR="00674B34" w:rsidRPr="00461BC8" w:rsidRDefault="00674B34" w:rsidP="00502EFC">
            <w:pPr>
              <w:spacing w:before="120"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bg-BG"/>
              </w:rPr>
            </w:pPr>
            <w:r w:rsidRPr="00704F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конференции без выступления с последующей публикацией статьи в журнале </w:t>
            </w:r>
            <w:r w:rsidR="00AE5F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bg-BG"/>
              </w:rPr>
              <w:t>«</w:t>
            </w:r>
            <w:r w:rsidR="00AE5F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bg-BG"/>
              </w:rPr>
              <w:t>Наука и бизнес: пути развития</w:t>
            </w:r>
            <w:r w:rsidR="00AE5F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bg-BG"/>
              </w:rPr>
              <w:t>» или «</w:t>
            </w:r>
            <w:r w:rsidR="00AE5F46" w:rsidRPr="00AE5F4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ru-RU" w:eastAsia="bg-BG"/>
              </w:rPr>
              <w:t>Перспективы науки»</w:t>
            </w:r>
            <w:r w:rsidR="00AE5F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bg-BG"/>
              </w:rPr>
              <w:t xml:space="preserve">,  </w:t>
            </w:r>
            <w:r w:rsidR="002402C9" w:rsidRPr="00A05739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«</w:t>
            </w:r>
            <w:proofErr w:type="spellStart"/>
            <w:proofErr w:type="gramStart"/>
            <w:r w:rsidR="002402C9" w:rsidRPr="002402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bg-BG"/>
              </w:rPr>
              <w:t>С</w:t>
            </w:r>
            <w:proofErr w:type="gramEnd"/>
            <w:r w:rsidR="002402C9" w:rsidRPr="002402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bg-BG"/>
              </w:rPr>
              <w:t>omponents</w:t>
            </w:r>
            <w:proofErr w:type="spellEnd"/>
            <w:r w:rsidR="002402C9" w:rsidRPr="002402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="002402C9" w:rsidRPr="002402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bg-BG"/>
              </w:rPr>
              <w:t>scientific</w:t>
            </w:r>
            <w:proofErr w:type="spellEnd"/>
            <w:r w:rsidR="002402C9" w:rsidRPr="002402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="002402C9" w:rsidRPr="002402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bg-BG"/>
              </w:rPr>
              <w:t>and</w:t>
            </w:r>
            <w:proofErr w:type="spellEnd"/>
            <w:r w:rsidR="002402C9" w:rsidRPr="002402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="002402C9" w:rsidRPr="002402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bg-BG"/>
              </w:rPr>
              <w:t>technological</w:t>
            </w:r>
            <w:proofErr w:type="spellEnd"/>
            <w:r w:rsidR="002402C9" w:rsidRPr="002402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="002402C9" w:rsidRPr="002402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bg-BG"/>
              </w:rPr>
              <w:t>progress</w:t>
            </w:r>
            <w:proofErr w:type="spellEnd"/>
            <w:r w:rsidR="002402C9" w:rsidRPr="00A05739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»</w:t>
            </w:r>
          </w:p>
        </w:tc>
      </w:tr>
    </w:tbl>
    <w:p w:rsidR="00674B34" w:rsidRPr="00150B4D" w:rsidRDefault="00674B34" w:rsidP="00E6266E">
      <w:pPr>
        <w:spacing w:before="120"/>
        <w:jc w:val="center"/>
        <w:rPr>
          <w:rFonts w:ascii="Times New Roman" w:hAnsi="Times New Roman" w:cs="Times New Roman"/>
          <w:sz w:val="32"/>
          <w:szCs w:val="32"/>
          <w:lang w:val="ru-RU" w:eastAsia="bg-BG"/>
        </w:rPr>
      </w:pPr>
      <w:r w:rsidRPr="00150B4D">
        <w:rPr>
          <w:rFonts w:ascii="Times New Roman" w:hAnsi="Times New Roman" w:cs="Times New Roman"/>
          <w:b/>
          <w:bCs/>
          <w:sz w:val="32"/>
          <w:szCs w:val="32"/>
          <w:lang w:val="ru-RU" w:eastAsia="bg-BG"/>
        </w:rPr>
        <w:t>Участник</w:t>
      </w:r>
      <w:r>
        <w:rPr>
          <w:rFonts w:ascii="Times New Roman" w:hAnsi="Times New Roman" w:cs="Times New Roman"/>
          <w:b/>
          <w:bCs/>
          <w:sz w:val="32"/>
          <w:szCs w:val="32"/>
          <w:lang w:val="ru-RU" w:eastAsia="bg-BG"/>
        </w:rPr>
        <w:t>ам предоставляется</w:t>
      </w:r>
      <w:r w:rsidRPr="00150B4D">
        <w:rPr>
          <w:rFonts w:ascii="Times New Roman" w:hAnsi="Times New Roman" w:cs="Times New Roman"/>
          <w:b/>
          <w:bCs/>
          <w:sz w:val="32"/>
          <w:szCs w:val="32"/>
          <w:lang w:val="ru-RU" w:eastAsia="bg-BG"/>
        </w:rPr>
        <w:t>:</w:t>
      </w:r>
    </w:p>
    <w:p w:rsidR="00674B34" w:rsidRPr="00CF2F55" w:rsidRDefault="00674B34" w:rsidP="00E6266E">
      <w:pPr>
        <w:pStyle w:val="a7"/>
        <w:numPr>
          <w:ilvl w:val="0"/>
          <w:numId w:val="2"/>
        </w:numPr>
        <w:spacing w:before="120"/>
        <w:rPr>
          <w:rFonts w:ascii="Times New Roman" w:hAnsi="Times New Roman" w:cs="Times New Roman"/>
          <w:sz w:val="24"/>
          <w:szCs w:val="24"/>
          <w:lang w:eastAsia="bg-BG"/>
        </w:rPr>
      </w:pPr>
      <w:r w:rsidRPr="00CF2F55">
        <w:rPr>
          <w:rFonts w:ascii="Times New Roman" w:hAnsi="Times New Roman" w:cs="Times New Roman"/>
          <w:sz w:val="24"/>
          <w:szCs w:val="24"/>
          <w:lang w:eastAsia="bg-BG"/>
        </w:rPr>
        <w:t>возможность принять участие в работ</w:t>
      </w:r>
      <w:r w:rsidRPr="00CF2F55">
        <w:rPr>
          <w:rFonts w:ascii="Times New Roman" w:hAnsi="Times New Roman" w:cs="Times New Roman"/>
          <w:sz w:val="24"/>
          <w:szCs w:val="24"/>
          <w:lang w:val="ru-RU" w:eastAsia="bg-BG"/>
        </w:rPr>
        <w:t>е</w:t>
      </w:r>
      <w:r w:rsidRPr="00CF2F55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Pr="00CF2F55">
        <w:rPr>
          <w:rFonts w:ascii="Times New Roman" w:hAnsi="Times New Roman" w:cs="Times New Roman"/>
          <w:sz w:val="24"/>
          <w:szCs w:val="24"/>
          <w:lang w:val="ru-RU" w:eastAsia="bg-BG"/>
        </w:rPr>
        <w:t>конференции;</w:t>
      </w:r>
    </w:p>
    <w:p w:rsidR="00674B34" w:rsidRPr="00CF2F55" w:rsidRDefault="00AE5F46" w:rsidP="00E6266E">
      <w:pPr>
        <w:pStyle w:val="a7"/>
        <w:numPr>
          <w:ilvl w:val="0"/>
          <w:numId w:val="2"/>
        </w:numPr>
        <w:spacing w:before="120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1" locked="1" layoutInCell="0" allowOverlap="0">
            <wp:simplePos x="0" y="0"/>
            <wp:positionH relativeFrom="margin">
              <wp:posOffset>219710</wp:posOffset>
            </wp:positionH>
            <wp:positionV relativeFrom="margin">
              <wp:posOffset>1183005</wp:posOffset>
            </wp:positionV>
            <wp:extent cx="5715000" cy="3552825"/>
            <wp:effectExtent l="19050" t="0" r="0" b="0"/>
            <wp:wrapNone/>
            <wp:docPr id="7" name="Рисунок 1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4B34" w:rsidRPr="00CF2F55">
        <w:rPr>
          <w:rFonts w:ascii="Times New Roman" w:hAnsi="Times New Roman" w:cs="Times New Roman"/>
          <w:sz w:val="24"/>
          <w:szCs w:val="24"/>
          <w:lang w:eastAsia="bg-BG"/>
        </w:rPr>
        <w:t>программ</w:t>
      </w:r>
      <w:r w:rsidR="00674B34" w:rsidRPr="00CF2F55">
        <w:rPr>
          <w:rFonts w:ascii="Times New Roman" w:hAnsi="Times New Roman" w:cs="Times New Roman"/>
          <w:sz w:val="24"/>
          <w:szCs w:val="24"/>
          <w:lang w:val="ru-RU" w:eastAsia="bg-BG"/>
        </w:rPr>
        <w:t>а конференции;</w:t>
      </w:r>
    </w:p>
    <w:p w:rsidR="00674B34" w:rsidRPr="005B2A86" w:rsidRDefault="00674B34" w:rsidP="00E6266E">
      <w:pPr>
        <w:pStyle w:val="a7"/>
        <w:numPr>
          <w:ilvl w:val="0"/>
          <w:numId w:val="2"/>
        </w:numPr>
        <w:spacing w:before="120"/>
        <w:rPr>
          <w:rFonts w:ascii="Times New Roman" w:hAnsi="Times New Roman" w:cs="Times New Roman"/>
          <w:sz w:val="24"/>
          <w:szCs w:val="24"/>
          <w:lang w:eastAsia="bg-BG"/>
        </w:rPr>
      </w:pPr>
      <w:r w:rsidRPr="005D6DD6">
        <w:rPr>
          <w:rFonts w:ascii="Times New Roman" w:hAnsi="Times New Roman" w:cs="Times New Roman"/>
          <w:sz w:val="24"/>
          <w:szCs w:val="24"/>
          <w:lang w:eastAsia="bg-BG"/>
        </w:rPr>
        <w:t>возможность разместить статью</w:t>
      </w:r>
      <w:r>
        <w:rPr>
          <w:rFonts w:ascii="Times New Roman" w:hAnsi="Times New Roman" w:cs="Times New Roman"/>
          <w:sz w:val="24"/>
          <w:szCs w:val="24"/>
          <w:lang w:eastAsia="bg-BG"/>
        </w:rPr>
        <w:t xml:space="preserve"> объемом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="00A260F0">
        <w:rPr>
          <w:rFonts w:ascii="Times New Roman" w:hAnsi="Times New Roman" w:cs="Times New Roman"/>
          <w:sz w:val="24"/>
          <w:szCs w:val="24"/>
          <w:lang w:val="ru-RU" w:eastAsia="bg-BG"/>
        </w:rPr>
        <w:t>6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страниц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и более (за дополнительную плату 1000 руб./стр.) 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в научном журнале </w:t>
      </w:r>
      <w:r w:rsidR="002402C9" w:rsidRPr="00A05739">
        <w:rPr>
          <w:rFonts w:ascii="Times New Roman" w:hAnsi="Times New Roman" w:cs="Times New Roman"/>
          <w:sz w:val="24"/>
          <w:szCs w:val="24"/>
          <w:lang w:val="ru-RU" w:eastAsia="bg-BG"/>
        </w:rPr>
        <w:t>«</w:t>
      </w:r>
      <w:proofErr w:type="spellStart"/>
      <w:proofErr w:type="gramStart"/>
      <w:r w:rsidR="002402C9" w:rsidRPr="002402C9">
        <w:rPr>
          <w:rFonts w:ascii="Times New Roman" w:hAnsi="Times New Roman" w:cs="Times New Roman"/>
          <w:b/>
          <w:bCs/>
          <w:i/>
          <w:sz w:val="24"/>
          <w:szCs w:val="24"/>
          <w:lang w:val="ru-RU" w:eastAsia="bg-BG"/>
        </w:rPr>
        <w:t>С</w:t>
      </w:r>
      <w:proofErr w:type="gramEnd"/>
      <w:r w:rsidR="002402C9" w:rsidRPr="002402C9">
        <w:rPr>
          <w:rFonts w:ascii="Times New Roman" w:hAnsi="Times New Roman" w:cs="Times New Roman"/>
          <w:b/>
          <w:bCs/>
          <w:i/>
          <w:sz w:val="24"/>
          <w:szCs w:val="24"/>
          <w:lang w:val="ru-RU" w:eastAsia="bg-BG"/>
        </w:rPr>
        <w:t>omponents</w:t>
      </w:r>
      <w:proofErr w:type="spellEnd"/>
      <w:r w:rsidR="002402C9" w:rsidRPr="002402C9">
        <w:rPr>
          <w:rFonts w:ascii="Times New Roman" w:hAnsi="Times New Roman" w:cs="Times New Roman"/>
          <w:b/>
          <w:bCs/>
          <w:i/>
          <w:sz w:val="24"/>
          <w:szCs w:val="24"/>
          <w:lang w:val="ru-RU" w:eastAsia="bg-BG"/>
        </w:rPr>
        <w:t xml:space="preserve"> </w:t>
      </w:r>
      <w:proofErr w:type="spellStart"/>
      <w:r w:rsidR="002402C9" w:rsidRPr="002402C9">
        <w:rPr>
          <w:rFonts w:ascii="Times New Roman" w:hAnsi="Times New Roman" w:cs="Times New Roman"/>
          <w:b/>
          <w:bCs/>
          <w:i/>
          <w:sz w:val="24"/>
          <w:szCs w:val="24"/>
          <w:lang w:val="ru-RU" w:eastAsia="bg-BG"/>
        </w:rPr>
        <w:t>scientific</w:t>
      </w:r>
      <w:proofErr w:type="spellEnd"/>
      <w:r w:rsidR="002402C9" w:rsidRPr="002402C9">
        <w:rPr>
          <w:rFonts w:ascii="Times New Roman" w:hAnsi="Times New Roman" w:cs="Times New Roman"/>
          <w:b/>
          <w:bCs/>
          <w:i/>
          <w:sz w:val="24"/>
          <w:szCs w:val="24"/>
          <w:lang w:val="ru-RU" w:eastAsia="bg-BG"/>
        </w:rPr>
        <w:t xml:space="preserve"> </w:t>
      </w:r>
      <w:proofErr w:type="spellStart"/>
      <w:r w:rsidR="002402C9" w:rsidRPr="002402C9">
        <w:rPr>
          <w:rFonts w:ascii="Times New Roman" w:hAnsi="Times New Roman" w:cs="Times New Roman"/>
          <w:b/>
          <w:bCs/>
          <w:i/>
          <w:sz w:val="24"/>
          <w:szCs w:val="24"/>
          <w:lang w:val="ru-RU" w:eastAsia="bg-BG"/>
        </w:rPr>
        <w:t>and</w:t>
      </w:r>
      <w:proofErr w:type="spellEnd"/>
      <w:r w:rsidR="002402C9" w:rsidRPr="002402C9">
        <w:rPr>
          <w:rFonts w:ascii="Times New Roman" w:hAnsi="Times New Roman" w:cs="Times New Roman"/>
          <w:b/>
          <w:bCs/>
          <w:i/>
          <w:sz w:val="24"/>
          <w:szCs w:val="24"/>
          <w:lang w:val="ru-RU" w:eastAsia="bg-BG"/>
        </w:rPr>
        <w:t xml:space="preserve"> </w:t>
      </w:r>
      <w:proofErr w:type="spellStart"/>
      <w:r w:rsidR="002402C9" w:rsidRPr="002402C9">
        <w:rPr>
          <w:rFonts w:ascii="Times New Roman" w:hAnsi="Times New Roman" w:cs="Times New Roman"/>
          <w:b/>
          <w:bCs/>
          <w:i/>
          <w:sz w:val="24"/>
          <w:szCs w:val="24"/>
          <w:lang w:val="ru-RU" w:eastAsia="bg-BG"/>
        </w:rPr>
        <w:t>technological</w:t>
      </w:r>
      <w:proofErr w:type="spellEnd"/>
      <w:r w:rsidR="002402C9" w:rsidRPr="002402C9">
        <w:rPr>
          <w:rFonts w:ascii="Times New Roman" w:hAnsi="Times New Roman" w:cs="Times New Roman"/>
          <w:b/>
          <w:bCs/>
          <w:i/>
          <w:sz w:val="24"/>
          <w:szCs w:val="24"/>
          <w:lang w:val="ru-RU" w:eastAsia="bg-BG"/>
        </w:rPr>
        <w:t xml:space="preserve"> </w:t>
      </w:r>
      <w:proofErr w:type="spellStart"/>
      <w:r w:rsidR="002402C9" w:rsidRPr="002402C9">
        <w:rPr>
          <w:rFonts w:ascii="Times New Roman" w:hAnsi="Times New Roman" w:cs="Times New Roman"/>
          <w:b/>
          <w:bCs/>
          <w:i/>
          <w:sz w:val="24"/>
          <w:szCs w:val="24"/>
          <w:lang w:val="ru-RU" w:eastAsia="bg-BG"/>
        </w:rPr>
        <w:t>progress</w:t>
      </w:r>
      <w:proofErr w:type="spellEnd"/>
      <w:r w:rsidR="002402C9" w:rsidRPr="00A05739">
        <w:rPr>
          <w:rFonts w:ascii="Times New Roman" w:hAnsi="Times New Roman" w:cs="Times New Roman"/>
          <w:sz w:val="24"/>
          <w:szCs w:val="24"/>
          <w:lang w:val="ru-RU" w:eastAsia="bg-BG"/>
        </w:rPr>
        <w:t>»</w:t>
      </w:r>
      <w:r w:rsidR="002402C9">
        <w:rPr>
          <w:rFonts w:ascii="Times New Roman" w:hAnsi="Times New Roman" w:cs="Times New Roman"/>
          <w:sz w:val="24"/>
          <w:szCs w:val="24"/>
          <w:lang w:val="ru-RU" w:eastAsia="bg-BG"/>
        </w:rPr>
        <w:t>,</w:t>
      </w:r>
      <w:r w:rsidR="002402C9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 </w:t>
      </w:r>
      <w:r w:rsidR="00AE5F46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«</w:t>
      </w:r>
      <w:r w:rsidR="00AE5F4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bg-BG"/>
        </w:rPr>
        <w:t>Наука и бизнес: пути развития</w:t>
      </w:r>
      <w:r w:rsidR="00AE5F46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» или «</w:t>
      </w:r>
      <w:r w:rsidR="00AE5F46" w:rsidRPr="00AE5F46">
        <w:rPr>
          <w:rFonts w:ascii="Times New Roman" w:hAnsi="Times New Roman" w:cs="Times New Roman"/>
          <w:b/>
          <w:i/>
          <w:iCs/>
          <w:sz w:val="24"/>
          <w:szCs w:val="24"/>
          <w:lang w:val="ru-RU" w:eastAsia="bg-BG"/>
        </w:rPr>
        <w:t>Перспективы науки»</w:t>
      </w:r>
      <w:r w:rsidR="00AE5F46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,  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и получить 1 экземпляр журнала с  авторской публикацией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. 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Статьи обязательно должны быть оформлены согласно требованиям;</w:t>
      </w:r>
    </w:p>
    <w:p w:rsidR="00674B34" w:rsidRPr="00013FB3" w:rsidRDefault="00674B34" w:rsidP="00E6266E">
      <w:pPr>
        <w:pStyle w:val="a7"/>
        <w:numPr>
          <w:ilvl w:val="0"/>
          <w:numId w:val="2"/>
        </w:numPr>
        <w:spacing w:before="120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  <w:lang w:val="ru-RU" w:eastAsia="bg-BG"/>
        </w:rPr>
        <w:lastRenderedPageBreak/>
        <w:t xml:space="preserve">второй доклад по желанию автора может быть опубликован в зарубежном журнале, издаваемом на Кипре </w:t>
      </w:r>
      <w:r w:rsidRPr="00A05739">
        <w:rPr>
          <w:rFonts w:ascii="Times New Roman" w:hAnsi="Times New Roman" w:cs="Times New Roman"/>
          <w:sz w:val="24"/>
          <w:szCs w:val="24"/>
          <w:lang w:val="ru-RU" w:eastAsia="bg-BG"/>
        </w:rPr>
        <w:t>«</w:t>
      </w:r>
      <w:proofErr w:type="spellStart"/>
      <w:proofErr w:type="gramStart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С</w:t>
      </w:r>
      <w:proofErr w:type="gramEnd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omponents</w:t>
      </w:r>
      <w:proofErr w:type="spellEnd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 xml:space="preserve"> </w:t>
      </w:r>
      <w:proofErr w:type="spellStart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scientific</w:t>
      </w:r>
      <w:proofErr w:type="spellEnd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 xml:space="preserve"> </w:t>
      </w:r>
      <w:proofErr w:type="spellStart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and</w:t>
      </w:r>
      <w:proofErr w:type="spellEnd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 xml:space="preserve"> </w:t>
      </w:r>
      <w:proofErr w:type="spellStart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technological</w:t>
      </w:r>
      <w:proofErr w:type="spellEnd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 xml:space="preserve"> </w:t>
      </w:r>
      <w:proofErr w:type="spellStart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progress</w:t>
      </w:r>
      <w:proofErr w:type="spellEnd"/>
      <w:r w:rsidRPr="00A05739">
        <w:rPr>
          <w:rFonts w:ascii="Times New Roman" w:hAnsi="Times New Roman" w:cs="Times New Roman"/>
          <w:sz w:val="24"/>
          <w:szCs w:val="24"/>
          <w:lang w:val="ru-RU" w:eastAsia="bg-BG"/>
        </w:rPr>
        <w:t>»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, стоимость публикации объемом </w:t>
      </w:r>
      <w:r w:rsidR="00A260F0">
        <w:rPr>
          <w:rFonts w:ascii="Times New Roman" w:hAnsi="Times New Roman" w:cs="Times New Roman"/>
          <w:sz w:val="24"/>
          <w:szCs w:val="24"/>
          <w:lang w:val="ru-RU" w:eastAsia="bg-BG"/>
        </w:rPr>
        <w:t>6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страниц – </w:t>
      </w:r>
      <w:r w:rsidR="00A260F0">
        <w:rPr>
          <w:rFonts w:ascii="Times New Roman" w:hAnsi="Times New Roman" w:cs="Times New Roman"/>
          <w:sz w:val="24"/>
          <w:szCs w:val="24"/>
          <w:lang w:val="ru-RU" w:eastAsia="bg-BG"/>
        </w:rPr>
        <w:t>6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000 руб.</w:t>
      </w:r>
      <w:r w:rsidRPr="00A05739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и более (за дополнительную плату </w:t>
      </w:r>
      <w:r w:rsidR="00A260F0">
        <w:rPr>
          <w:rFonts w:ascii="Times New Roman" w:hAnsi="Times New Roman" w:cs="Times New Roman"/>
          <w:sz w:val="24"/>
          <w:szCs w:val="24"/>
          <w:lang w:val="ru-RU" w:eastAsia="bg-BG"/>
        </w:rPr>
        <w:t>10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00 руб./стр.), язык публикации английский;</w:t>
      </w:r>
    </w:p>
    <w:p w:rsidR="00674B34" w:rsidRPr="00803906" w:rsidRDefault="00674B34" w:rsidP="00E6266E">
      <w:pPr>
        <w:pStyle w:val="a7"/>
        <w:numPr>
          <w:ilvl w:val="0"/>
          <w:numId w:val="2"/>
        </w:numPr>
        <w:spacing w:before="120"/>
        <w:rPr>
          <w:rFonts w:ascii="Times New Roman" w:hAnsi="Times New Roman" w:cs="Times New Roman"/>
          <w:sz w:val="24"/>
          <w:szCs w:val="24"/>
          <w:lang w:eastAsia="bg-BG"/>
        </w:rPr>
      </w:pPr>
      <w:r w:rsidRPr="005D6DD6">
        <w:rPr>
          <w:rFonts w:ascii="Times New Roman" w:hAnsi="Times New Roman" w:cs="Times New Roman"/>
          <w:sz w:val="24"/>
          <w:szCs w:val="24"/>
          <w:lang w:eastAsia="bg-BG"/>
        </w:rPr>
        <w:t>бесплатн</w:t>
      </w:r>
      <w:proofErr w:type="spellStart"/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ое</w:t>
      </w:r>
      <w:proofErr w:type="spellEnd"/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размещение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статьи в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системе Российского индекса научного цитирования (договор № </w:t>
      </w:r>
      <w:r w:rsidRPr="0069768D">
        <w:rPr>
          <w:rFonts w:ascii="Times New Roman" w:hAnsi="Times New Roman" w:cs="Times New Roman"/>
          <w:sz w:val="24"/>
          <w:szCs w:val="24"/>
          <w:lang w:val="ru-RU"/>
        </w:rPr>
        <w:t>2011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69768D">
        <w:rPr>
          <w:rFonts w:ascii="Times New Roman" w:hAnsi="Times New Roman" w:cs="Times New Roman"/>
          <w:sz w:val="24"/>
          <w:szCs w:val="24"/>
          <w:lang w:val="ru-RU"/>
        </w:rPr>
        <w:t>30-02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)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,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а также на сайте </w:t>
      </w:r>
      <w:proofErr w:type="spellStart"/>
      <w:r w:rsidRPr="005D6DD6">
        <w:rPr>
          <w:rFonts w:ascii="Times New Roman" w:hAnsi="Times New Roman" w:cs="Times New Roman"/>
          <w:sz w:val="24"/>
          <w:szCs w:val="24"/>
          <w:lang w:val="en-US" w:eastAsia="bg-BG"/>
        </w:rPr>
        <w:t>tambov</w:t>
      </w:r>
      <w:proofErr w:type="spellEnd"/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-</w:t>
      </w:r>
      <w:proofErr w:type="spellStart"/>
      <w:r w:rsidRPr="005D6DD6">
        <w:rPr>
          <w:rFonts w:ascii="Times New Roman" w:hAnsi="Times New Roman" w:cs="Times New Roman"/>
          <w:sz w:val="24"/>
          <w:szCs w:val="24"/>
          <w:lang w:val="en-US" w:eastAsia="bg-BG"/>
        </w:rPr>
        <w:t>konfcentr</w:t>
      </w:r>
      <w:proofErr w:type="spellEnd"/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.</w:t>
      </w:r>
      <w:proofErr w:type="spellStart"/>
      <w:r w:rsidRPr="005D6DD6">
        <w:rPr>
          <w:rFonts w:ascii="Times New Roman" w:hAnsi="Times New Roman" w:cs="Times New Roman"/>
          <w:sz w:val="24"/>
          <w:szCs w:val="24"/>
          <w:lang w:val="en-US" w:eastAsia="bg-BG"/>
        </w:rPr>
        <w:t>ru</w:t>
      </w:r>
      <w:proofErr w:type="spellEnd"/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, 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если соблюдены все требования для публикации в журнале</w:t>
      </w:r>
      <w:r w:rsidR="009A4B5E">
        <w:fldChar w:fldCharType="begin"/>
      </w:r>
      <w:r w:rsidR="009C6E7D">
        <w:instrText>HYPERLINK "http://www.ejournalnet.com"</w:instrText>
      </w:r>
      <w:r w:rsidR="009A4B5E">
        <w:fldChar w:fldCharType="separate"/>
      </w:r>
      <w:r w:rsidRPr="005D6DD6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 xml:space="preserve">; </w:t>
      </w:r>
      <w:r w:rsidR="009A4B5E">
        <w:fldChar w:fldCharType="end"/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представленные статьи рассматриваются и принимаются для публикации редакционным советом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в</w:t>
      </w:r>
      <w:r>
        <w:rPr>
          <w:rFonts w:ascii="Times New Roman" w:hAnsi="Times New Roman" w:cs="Times New Roman"/>
          <w:sz w:val="24"/>
          <w:szCs w:val="24"/>
          <w:lang w:eastAsia="bg-BG"/>
        </w:rPr>
        <w:t xml:space="preserve"> порядк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е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их представления;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статьи рецензируются и рекомендуются для публикации д</w:t>
      </w:r>
      <w:r>
        <w:rPr>
          <w:rFonts w:ascii="Times New Roman" w:hAnsi="Times New Roman" w:cs="Times New Roman"/>
          <w:sz w:val="24"/>
          <w:szCs w:val="24"/>
          <w:lang w:eastAsia="bg-BG"/>
        </w:rPr>
        <w:t>вумя независимыми рецензентами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;</w:t>
      </w:r>
    </w:p>
    <w:p w:rsidR="00674B34" w:rsidRPr="00073B51" w:rsidRDefault="00674B34" w:rsidP="00E6266E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073B51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Перечень документов необходимых для участия в конференции:</w:t>
      </w:r>
    </w:p>
    <w:p w:rsidR="00674B34" w:rsidRPr="007C6D2B" w:rsidRDefault="00674B34" w:rsidP="00E6266E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7C6D2B">
        <w:rPr>
          <w:rFonts w:ascii="Times New Roman" w:hAnsi="Times New Roman" w:cs="Times New Roman"/>
          <w:sz w:val="24"/>
          <w:szCs w:val="24"/>
          <w:lang w:val="ru-RU"/>
        </w:rPr>
        <w:t>Регистрационная карта участника;</w:t>
      </w:r>
    </w:p>
    <w:p w:rsidR="00674B34" w:rsidRPr="007C6D2B" w:rsidRDefault="00674B34" w:rsidP="00E6266E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7C6D2B">
        <w:rPr>
          <w:rFonts w:ascii="Times New Roman" w:hAnsi="Times New Roman" w:cs="Times New Roman"/>
          <w:sz w:val="24"/>
          <w:szCs w:val="24"/>
          <w:lang w:val="ru-RU"/>
        </w:rPr>
        <w:t>Статья на английском и русском языках;</w:t>
      </w:r>
    </w:p>
    <w:p w:rsidR="00674B34" w:rsidRPr="005659AF" w:rsidRDefault="00674B34" w:rsidP="00E6266E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5659AF">
        <w:rPr>
          <w:rFonts w:ascii="Times New Roman" w:hAnsi="Times New Roman" w:cs="Times New Roman"/>
          <w:sz w:val="24"/>
          <w:szCs w:val="24"/>
          <w:lang w:val="ru-RU"/>
        </w:rPr>
        <w:t>Договор и акт;</w:t>
      </w:r>
    </w:p>
    <w:p w:rsidR="00674B34" w:rsidRPr="00403CFA" w:rsidRDefault="00674B34" w:rsidP="00E6266E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5659AF">
        <w:rPr>
          <w:rFonts w:ascii="Times New Roman" w:hAnsi="Times New Roman" w:cs="Times New Roman"/>
          <w:sz w:val="24"/>
          <w:szCs w:val="24"/>
          <w:lang w:val="ru-RU"/>
        </w:rPr>
        <w:t>Копия платежного документа, подтверждающего оплату участия в конференции.</w:t>
      </w:r>
    </w:p>
    <w:p w:rsidR="00674B34" w:rsidRDefault="00674B34" w:rsidP="00E6266E">
      <w:pPr>
        <w:spacing w:before="120"/>
        <w:jc w:val="center"/>
        <w:rPr>
          <w:rFonts w:ascii="Times New Roman" w:hAnsi="Times New Roman" w:cs="Times New Roman"/>
          <w:b/>
          <w:bCs/>
          <w:sz w:val="32"/>
          <w:szCs w:val="32"/>
          <w:lang w:val="ru-RU" w:eastAsia="bg-BG"/>
        </w:rPr>
      </w:pPr>
      <w:r w:rsidRPr="00C45349"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  <w:t>Официальные языки</w:t>
      </w:r>
    </w:p>
    <w:p w:rsidR="00674B34" w:rsidRDefault="00674B34" w:rsidP="00E6266E">
      <w:pPr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</w:pPr>
      <w:r w:rsidRPr="005D6DD6">
        <w:rPr>
          <w:rFonts w:ascii="Times New Roman" w:hAnsi="Times New Roman" w:cs="Times New Roman"/>
          <w:sz w:val="24"/>
          <w:szCs w:val="24"/>
          <w:lang w:eastAsia="bg-BG"/>
        </w:rPr>
        <w:t>До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20 </w:t>
      </w:r>
      <w:r w:rsidR="00A260F0">
        <w:rPr>
          <w:rFonts w:ascii="Times New Roman" w:hAnsi="Times New Roman" w:cs="Times New Roman"/>
          <w:sz w:val="24"/>
          <w:szCs w:val="24"/>
          <w:lang w:val="ru-RU" w:eastAsia="bg-BG"/>
        </w:rPr>
        <w:t>февра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ля 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20</w:t>
      </w:r>
      <w:r w:rsidR="00A260F0">
        <w:rPr>
          <w:rFonts w:ascii="Times New Roman" w:hAnsi="Times New Roman" w:cs="Times New Roman"/>
          <w:sz w:val="24"/>
          <w:szCs w:val="24"/>
          <w:lang w:val="ru-RU" w:eastAsia="bg-BG"/>
        </w:rPr>
        <w:t>20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г. участники должны выслать  организаторам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доклад 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(не менее </w:t>
      </w:r>
      <w:r w:rsidR="00A260F0">
        <w:rPr>
          <w:rFonts w:ascii="Times New Roman" w:hAnsi="Times New Roman" w:cs="Times New Roman"/>
          <w:sz w:val="24"/>
          <w:szCs w:val="24"/>
          <w:lang w:val="ru-RU" w:eastAsia="bg-BG"/>
        </w:rPr>
        <w:t>6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страниц),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представленн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bg-BG"/>
        </w:rPr>
        <w:t>ый</w:t>
      </w:r>
      <w:proofErr w:type="spellEnd"/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для публикации научной статьи, перевед</w:t>
      </w:r>
      <w:r>
        <w:rPr>
          <w:rFonts w:ascii="Times New Roman" w:hAnsi="Times New Roman" w:cs="Times New Roman"/>
          <w:sz w:val="24"/>
          <w:szCs w:val="24"/>
          <w:lang w:eastAsia="bg-BG"/>
        </w:rPr>
        <w:t>енны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bg-BG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  <w:lang w:eastAsia="bg-BG"/>
        </w:rPr>
        <w:t xml:space="preserve"> на английский язык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,</w:t>
      </w:r>
      <w:r w:rsidRPr="00214DA8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bg-BG"/>
        </w:rPr>
        <w:t>для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обработки переводчиками. Если это услови</w:t>
      </w:r>
      <w:r w:rsidRPr="005D6DD6">
        <w:rPr>
          <w:rFonts w:ascii="Times New Roman" w:hAnsi="Times New Roman" w:cs="Times New Roman"/>
          <w:sz w:val="24"/>
          <w:szCs w:val="24"/>
          <w:lang w:val="en-US" w:eastAsia="bg-BG"/>
        </w:rPr>
        <w:t>e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не будет выполнено, устные доклад</w:t>
      </w:r>
      <w:proofErr w:type="spellStart"/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ы</w:t>
      </w:r>
      <w:proofErr w:type="spellEnd"/>
      <w:r w:rsidRPr="005D6DD6">
        <w:rPr>
          <w:rFonts w:ascii="Times New Roman" w:hAnsi="Times New Roman" w:cs="Times New Roman"/>
          <w:sz w:val="24"/>
          <w:szCs w:val="24"/>
          <w:lang w:eastAsia="bg-BG"/>
        </w:rPr>
        <w:t>, для которых не был получен английский перевод в указанный срок, будут включены в программу как стендовые, без согласия авторов.</w:t>
      </w:r>
    </w:p>
    <w:p w:rsidR="00674B34" w:rsidRPr="00F57D62" w:rsidRDefault="00674B34" w:rsidP="00E6266E">
      <w:pPr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  <w:r>
        <w:rPr>
          <w:rFonts w:ascii="Times New Roman" w:hAnsi="Times New Roman" w:cs="Times New Roman"/>
          <w:sz w:val="24"/>
          <w:szCs w:val="24"/>
          <w:lang w:val="ru-RU" w:eastAsia="bg-BG"/>
        </w:rPr>
        <w:t>Второй доклад по желанию автора может быть опубликован в зарубежном журнале</w:t>
      </w:r>
      <w:r w:rsidR="00A260F0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ВАК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, издаваемом на Кипре </w:t>
      </w:r>
      <w:r w:rsidRPr="00A05739">
        <w:rPr>
          <w:rFonts w:ascii="Times New Roman" w:hAnsi="Times New Roman" w:cs="Times New Roman"/>
          <w:sz w:val="24"/>
          <w:szCs w:val="24"/>
          <w:lang w:val="ru-RU" w:eastAsia="bg-BG"/>
        </w:rPr>
        <w:t>«</w:t>
      </w:r>
      <w:proofErr w:type="spellStart"/>
      <w:proofErr w:type="gramStart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С</w:t>
      </w:r>
      <w:proofErr w:type="gramEnd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omponents</w:t>
      </w:r>
      <w:proofErr w:type="spellEnd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 xml:space="preserve"> </w:t>
      </w:r>
      <w:proofErr w:type="spellStart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scientific</w:t>
      </w:r>
      <w:proofErr w:type="spellEnd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 xml:space="preserve"> </w:t>
      </w:r>
      <w:proofErr w:type="spellStart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and</w:t>
      </w:r>
      <w:proofErr w:type="spellEnd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 xml:space="preserve"> </w:t>
      </w:r>
      <w:proofErr w:type="spellStart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technological</w:t>
      </w:r>
      <w:proofErr w:type="spellEnd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 xml:space="preserve"> </w:t>
      </w:r>
      <w:proofErr w:type="spellStart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progress</w:t>
      </w:r>
      <w:proofErr w:type="spellEnd"/>
      <w:r w:rsidRPr="00A05739">
        <w:rPr>
          <w:rFonts w:ascii="Times New Roman" w:hAnsi="Times New Roman" w:cs="Times New Roman"/>
          <w:sz w:val="24"/>
          <w:szCs w:val="24"/>
          <w:lang w:val="ru-RU" w:eastAsia="bg-BG"/>
        </w:rPr>
        <w:t>»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, язык публикации английский.</w:t>
      </w:r>
    </w:p>
    <w:p w:rsidR="00674B34" w:rsidRPr="00F57D62" w:rsidRDefault="00674B34" w:rsidP="00E6266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</w:p>
    <w:p w:rsidR="00674B34" w:rsidRDefault="00674B34" w:rsidP="00E6266E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</w:t>
      </w:r>
      <w:r w:rsidRPr="00C4534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публикации статей</w:t>
      </w:r>
    </w:p>
    <w:p w:rsidR="00674B34" w:rsidRDefault="00674B34" w:rsidP="00E6266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6D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</w:rPr>
        <w:t xml:space="preserve">Допускается публикация двух статей и одной в соавторстве с другим участником.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аждая статья рецензируется двумя анонимными и независимыми рецензентами.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263F95">
        <w:rPr>
          <w:rFonts w:ascii="Times New Roman" w:hAnsi="Times New Roman" w:cs="Times New Roman"/>
          <w:sz w:val="24"/>
          <w:szCs w:val="24"/>
          <w:lang w:val="ru-RU"/>
        </w:rPr>
        <w:t xml:space="preserve">Статьи публикуются преимущественно </w:t>
      </w:r>
      <w:r>
        <w:rPr>
          <w:rFonts w:ascii="Times New Roman" w:hAnsi="Times New Roman" w:cs="Times New Roman"/>
          <w:sz w:val="24"/>
          <w:szCs w:val="24"/>
          <w:lang w:val="ru-RU"/>
        </w:rPr>
        <w:t>на английском языке. Также д</w:t>
      </w:r>
      <w:r w:rsidRPr="00263F95">
        <w:rPr>
          <w:rFonts w:ascii="Times New Roman" w:hAnsi="Times New Roman" w:cs="Times New Roman"/>
          <w:sz w:val="24"/>
          <w:szCs w:val="24"/>
          <w:lang w:val="ru-RU"/>
        </w:rPr>
        <w:t>опускаются к публикации статьи  на русском языке.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74B34" w:rsidRDefault="00674B34" w:rsidP="00E6266E">
      <w:pPr>
        <w:rPr>
          <w:rFonts w:ascii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Второй доклад по желанию автора может быть опубликован в зарубежном журнале, издаваемом на Кипре </w:t>
      </w:r>
      <w:r w:rsidRPr="00A05739">
        <w:rPr>
          <w:rFonts w:ascii="Times New Roman" w:hAnsi="Times New Roman" w:cs="Times New Roman"/>
          <w:sz w:val="24"/>
          <w:szCs w:val="24"/>
          <w:lang w:val="ru-RU" w:eastAsia="bg-BG"/>
        </w:rPr>
        <w:t>«</w:t>
      </w:r>
      <w:proofErr w:type="spellStart"/>
      <w:proofErr w:type="gramStart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С</w:t>
      </w:r>
      <w:proofErr w:type="gramEnd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omponents</w:t>
      </w:r>
      <w:proofErr w:type="spellEnd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 xml:space="preserve"> </w:t>
      </w:r>
      <w:proofErr w:type="spellStart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scientific</w:t>
      </w:r>
      <w:proofErr w:type="spellEnd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 xml:space="preserve"> </w:t>
      </w:r>
      <w:proofErr w:type="spellStart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and</w:t>
      </w:r>
      <w:proofErr w:type="spellEnd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 xml:space="preserve"> </w:t>
      </w:r>
      <w:proofErr w:type="spellStart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technological</w:t>
      </w:r>
      <w:proofErr w:type="spellEnd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 xml:space="preserve"> </w:t>
      </w:r>
      <w:proofErr w:type="spellStart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progress</w:t>
      </w:r>
      <w:proofErr w:type="spellEnd"/>
      <w:r w:rsidRPr="00A05739">
        <w:rPr>
          <w:rFonts w:ascii="Times New Roman" w:hAnsi="Times New Roman" w:cs="Times New Roman"/>
          <w:sz w:val="24"/>
          <w:szCs w:val="24"/>
          <w:lang w:val="ru-RU" w:eastAsia="bg-BG"/>
        </w:rPr>
        <w:t>»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, стоимость публикации объемом </w:t>
      </w:r>
      <w:r w:rsidR="002402C9">
        <w:rPr>
          <w:rFonts w:ascii="Times New Roman" w:hAnsi="Times New Roman" w:cs="Times New Roman"/>
          <w:sz w:val="24"/>
          <w:szCs w:val="24"/>
          <w:lang w:val="ru-RU" w:eastAsia="bg-BG"/>
        </w:rPr>
        <w:t>6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страниц – </w:t>
      </w:r>
      <w:r w:rsidR="002402C9">
        <w:rPr>
          <w:rFonts w:ascii="Times New Roman" w:hAnsi="Times New Roman" w:cs="Times New Roman"/>
          <w:sz w:val="24"/>
          <w:szCs w:val="24"/>
          <w:lang w:val="ru-RU" w:eastAsia="bg-BG"/>
        </w:rPr>
        <w:t>6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000 руб.</w:t>
      </w:r>
      <w:r w:rsidRPr="00A05739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и более (за дополнительную плату </w:t>
      </w:r>
      <w:r w:rsidR="002402C9">
        <w:rPr>
          <w:rFonts w:ascii="Times New Roman" w:hAnsi="Times New Roman" w:cs="Times New Roman"/>
          <w:sz w:val="24"/>
          <w:szCs w:val="24"/>
          <w:lang w:val="ru-RU" w:eastAsia="bg-BG"/>
        </w:rPr>
        <w:t>10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00 руб./стр.), язык публикации английский.</w:t>
      </w:r>
    </w:p>
    <w:p w:rsidR="00674B34" w:rsidRDefault="00674B34" w:rsidP="00E6266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74B34" w:rsidRPr="008F27C1" w:rsidRDefault="00674B34" w:rsidP="00E6266E">
      <w:pPr>
        <w:rPr>
          <w:rFonts w:ascii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hAnsi="Times New Roman" w:cs="Times New Roman"/>
          <w:sz w:val="24"/>
          <w:szCs w:val="24"/>
          <w:lang w:val="ru-RU" w:eastAsia="bg-BG"/>
        </w:rPr>
        <w:t>Статьи принимаются в авторской редакции, и Оргкомитет не несет ответственности за их содержание.</w:t>
      </w:r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/>
        </w:rPr>
      </w:pPr>
      <w:r w:rsidRPr="005D6DD6">
        <w:rPr>
          <w:rFonts w:ascii="Times New Roman" w:hAnsi="Times New Roman" w:cs="Times New Roman"/>
          <w:sz w:val="24"/>
          <w:szCs w:val="24"/>
        </w:rPr>
        <w:t xml:space="preserve">Статьи публикуются в сотрудничестве с Фондом 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 xml:space="preserve"> развития </w:t>
      </w:r>
      <w:proofErr w:type="spellStart"/>
      <w:r w:rsidRPr="005D6DD6">
        <w:rPr>
          <w:rFonts w:ascii="Times New Roman" w:hAnsi="Times New Roman" w:cs="Times New Roman"/>
          <w:sz w:val="24"/>
          <w:szCs w:val="24"/>
          <w:lang w:val="ru-RU"/>
        </w:rPr>
        <w:t>н</w:t>
      </w:r>
      <w:proofErr w:type="spellEnd"/>
      <w:r w:rsidRPr="005D6DD6">
        <w:rPr>
          <w:rFonts w:ascii="Times New Roman" w:hAnsi="Times New Roman" w:cs="Times New Roman"/>
          <w:sz w:val="24"/>
          <w:szCs w:val="24"/>
        </w:rPr>
        <w:t>аук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D6DD6">
        <w:rPr>
          <w:rFonts w:ascii="Times New Roman" w:hAnsi="Times New Roman" w:cs="Times New Roman"/>
          <w:sz w:val="24"/>
          <w:szCs w:val="24"/>
        </w:rPr>
        <w:t xml:space="preserve"> и 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5D6DD6">
        <w:rPr>
          <w:rFonts w:ascii="Times New Roman" w:hAnsi="Times New Roman" w:cs="Times New Roman"/>
          <w:sz w:val="24"/>
          <w:szCs w:val="24"/>
        </w:rPr>
        <w:t xml:space="preserve">. Все статьи, независимо от их формата представления, будут опубликованы в научном журнале </w:t>
      </w:r>
      <w:r w:rsidR="00AE5F46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«</w:t>
      </w:r>
      <w:r w:rsidR="00AE5F4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bg-BG"/>
        </w:rPr>
        <w:t xml:space="preserve">Наука и </w:t>
      </w:r>
      <w:r w:rsidR="00AE5F4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bg-BG"/>
        </w:rPr>
        <w:lastRenderedPageBreak/>
        <w:t>бизнес: пути развития</w:t>
      </w:r>
      <w:r w:rsidR="00AE5F46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»</w:t>
      </w:r>
      <w:r w:rsidR="00F30ED8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,</w:t>
      </w:r>
      <w:r w:rsidR="00F30ED8" w:rsidRPr="00F30ED8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="00F30ED8" w:rsidRPr="00A05739">
        <w:rPr>
          <w:rFonts w:ascii="Times New Roman" w:hAnsi="Times New Roman" w:cs="Times New Roman"/>
          <w:sz w:val="24"/>
          <w:szCs w:val="24"/>
          <w:lang w:val="ru-RU" w:eastAsia="bg-BG"/>
        </w:rPr>
        <w:t>«</w:t>
      </w:r>
      <w:proofErr w:type="spellStart"/>
      <w:r w:rsidR="00F30ED8" w:rsidRPr="002402C9">
        <w:rPr>
          <w:rFonts w:ascii="Times New Roman" w:hAnsi="Times New Roman" w:cs="Times New Roman"/>
          <w:b/>
          <w:bCs/>
          <w:i/>
          <w:sz w:val="24"/>
          <w:szCs w:val="24"/>
          <w:lang w:val="ru-RU" w:eastAsia="bg-BG"/>
        </w:rPr>
        <w:t>Сomponents</w:t>
      </w:r>
      <w:proofErr w:type="spellEnd"/>
      <w:r w:rsidR="00F30ED8" w:rsidRPr="002402C9">
        <w:rPr>
          <w:rFonts w:ascii="Times New Roman" w:hAnsi="Times New Roman" w:cs="Times New Roman"/>
          <w:b/>
          <w:bCs/>
          <w:i/>
          <w:sz w:val="24"/>
          <w:szCs w:val="24"/>
          <w:lang w:val="ru-RU" w:eastAsia="bg-BG"/>
        </w:rPr>
        <w:t xml:space="preserve"> </w:t>
      </w:r>
      <w:proofErr w:type="spellStart"/>
      <w:r w:rsidR="00F30ED8" w:rsidRPr="002402C9">
        <w:rPr>
          <w:rFonts w:ascii="Times New Roman" w:hAnsi="Times New Roman" w:cs="Times New Roman"/>
          <w:b/>
          <w:bCs/>
          <w:i/>
          <w:sz w:val="24"/>
          <w:szCs w:val="24"/>
          <w:lang w:val="ru-RU" w:eastAsia="bg-BG"/>
        </w:rPr>
        <w:t>scientific</w:t>
      </w:r>
      <w:proofErr w:type="spellEnd"/>
      <w:r w:rsidR="00F30ED8" w:rsidRPr="002402C9">
        <w:rPr>
          <w:rFonts w:ascii="Times New Roman" w:hAnsi="Times New Roman" w:cs="Times New Roman"/>
          <w:b/>
          <w:bCs/>
          <w:i/>
          <w:sz w:val="24"/>
          <w:szCs w:val="24"/>
          <w:lang w:val="ru-RU" w:eastAsia="bg-BG"/>
        </w:rPr>
        <w:t xml:space="preserve"> </w:t>
      </w:r>
      <w:proofErr w:type="spellStart"/>
      <w:r w:rsidR="00F30ED8" w:rsidRPr="002402C9">
        <w:rPr>
          <w:rFonts w:ascii="Times New Roman" w:hAnsi="Times New Roman" w:cs="Times New Roman"/>
          <w:b/>
          <w:bCs/>
          <w:i/>
          <w:sz w:val="24"/>
          <w:szCs w:val="24"/>
          <w:lang w:val="ru-RU" w:eastAsia="bg-BG"/>
        </w:rPr>
        <w:t>and</w:t>
      </w:r>
      <w:proofErr w:type="spellEnd"/>
      <w:r w:rsidR="00F30ED8" w:rsidRPr="002402C9">
        <w:rPr>
          <w:rFonts w:ascii="Times New Roman" w:hAnsi="Times New Roman" w:cs="Times New Roman"/>
          <w:b/>
          <w:bCs/>
          <w:i/>
          <w:sz w:val="24"/>
          <w:szCs w:val="24"/>
          <w:lang w:val="ru-RU" w:eastAsia="bg-BG"/>
        </w:rPr>
        <w:t xml:space="preserve"> </w:t>
      </w:r>
      <w:proofErr w:type="spellStart"/>
      <w:r w:rsidR="00F30ED8" w:rsidRPr="002402C9">
        <w:rPr>
          <w:rFonts w:ascii="Times New Roman" w:hAnsi="Times New Roman" w:cs="Times New Roman"/>
          <w:b/>
          <w:bCs/>
          <w:i/>
          <w:sz w:val="24"/>
          <w:szCs w:val="24"/>
          <w:lang w:val="ru-RU" w:eastAsia="bg-BG"/>
        </w:rPr>
        <w:t>technological</w:t>
      </w:r>
      <w:proofErr w:type="spellEnd"/>
      <w:r w:rsidR="00F30ED8" w:rsidRPr="002402C9">
        <w:rPr>
          <w:rFonts w:ascii="Times New Roman" w:hAnsi="Times New Roman" w:cs="Times New Roman"/>
          <w:b/>
          <w:bCs/>
          <w:i/>
          <w:sz w:val="24"/>
          <w:szCs w:val="24"/>
          <w:lang w:val="ru-RU" w:eastAsia="bg-BG"/>
        </w:rPr>
        <w:t xml:space="preserve"> </w:t>
      </w:r>
      <w:proofErr w:type="spellStart"/>
      <w:r w:rsidR="00F30ED8" w:rsidRPr="002402C9">
        <w:rPr>
          <w:rFonts w:ascii="Times New Roman" w:hAnsi="Times New Roman" w:cs="Times New Roman"/>
          <w:b/>
          <w:bCs/>
          <w:i/>
          <w:sz w:val="24"/>
          <w:szCs w:val="24"/>
          <w:lang w:val="ru-RU" w:eastAsia="bg-BG"/>
        </w:rPr>
        <w:t>progress</w:t>
      </w:r>
      <w:proofErr w:type="spellEnd"/>
      <w:r w:rsidR="00F30ED8" w:rsidRPr="00A05739">
        <w:rPr>
          <w:rFonts w:ascii="Times New Roman" w:hAnsi="Times New Roman" w:cs="Times New Roman"/>
          <w:sz w:val="24"/>
          <w:szCs w:val="24"/>
          <w:lang w:val="ru-RU" w:eastAsia="bg-BG"/>
        </w:rPr>
        <w:t>»</w:t>
      </w:r>
      <w:r w:rsidR="00F30ED8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 </w:t>
      </w:r>
      <w:r w:rsidR="00AE5F46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 или «</w:t>
      </w:r>
      <w:r w:rsidR="00AE5F46" w:rsidRPr="00AE5F46">
        <w:rPr>
          <w:rFonts w:ascii="Times New Roman" w:hAnsi="Times New Roman" w:cs="Times New Roman"/>
          <w:b/>
          <w:i/>
          <w:iCs/>
          <w:sz w:val="24"/>
          <w:szCs w:val="24"/>
          <w:lang w:val="ru-RU" w:eastAsia="bg-BG"/>
        </w:rPr>
        <w:t>Перспективы науки»</w:t>
      </w:r>
      <w:r w:rsidR="00AE5F46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,  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 xml:space="preserve"> вошедш</w:t>
      </w:r>
      <w:r w:rsidR="00AE5F46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 xml:space="preserve">  в перечень ВАК ведущих рецензируемых научных журналов и изда</w:t>
      </w:r>
      <w:r>
        <w:rPr>
          <w:rFonts w:ascii="Times New Roman" w:hAnsi="Times New Roman" w:cs="Times New Roman"/>
          <w:sz w:val="24"/>
          <w:szCs w:val="24"/>
          <w:lang w:val="ru-RU"/>
        </w:rPr>
        <w:t>ний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>, в которых должны быть опубликованы основные научные результаты диссертации на соискание ученой степени доктора и кандидата наук.</w:t>
      </w:r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Второй доклад по желанию автора может быть опубликован в зарубежном журнале, издаваемом на Кипре </w:t>
      </w:r>
      <w:r w:rsidRPr="00A05739">
        <w:rPr>
          <w:rFonts w:ascii="Times New Roman" w:hAnsi="Times New Roman" w:cs="Times New Roman"/>
          <w:sz w:val="24"/>
          <w:szCs w:val="24"/>
          <w:lang w:val="ru-RU" w:eastAsia="bg-BG"/>
        </w:rPr>
        <w:t>«</w:t>
      </w:r>
      <w:proofErr w:type="spellStart"/>
      <w:proofErr w:type="gramStart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С</w:t>
      </w:r>
      <w:proofErr w:type="gramEnd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omponents</w:t>
      </w:r>
      <w:proofErr w:type="spellEnd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 xml:space="preserve"> </w:t>
      </w:r>
      <w:proofErr w:type="spellStart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scientific</w:t>
      </w:r>
      <w:proofErr w:type="spellEnd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 xml:space="preserve"> </w:t>
      </w:r>
      <w:proofErr w:type="spellStart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and</w:t>
      </w:r>
      <w:proofErr w:type="spellEnd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 xml:space="preserve"> </w:t>
      </w:r>
      <w:proofErr w:type="spellStart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technological</w:t>
      </w:r>
      <w:proofErr w:type="spellEnd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 xml:space="preserve"> </w:t>
      </w:r>
      <w:proofErr w:type="spellStart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progress</w:t>
      </w:r>
      <w:proofErr w:type="spellEnd"/>
      <w:r w:rsidRPr="00A05739">
        <w:rPr>
          <w:rFonts w:ascii="Times New Roman" w:hAnsi="Times New Roman" w:cs="Times New Roman"/>
          <w:sz w:val="24"/>
          <w:szCs w:val="24"/>
          <w:lang w:val="ru-RU" w:eastAsia="bg-BG"/>
        </w:rPr>
        <w:t>»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, язык публикации английский.</w:t>
      </w:r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74B34" w:rsidRDefault="00AE5F46" w:rsidP="00E6266E">
      <w:pPr>
        <w:spacing w:before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1" locked="1" layoutInCell="0" allowOverlap="0">
            <wp:simplePos x="0" y="0"/>
            <wp:positionH relativeFrom="margin">
              <wp:posOffset>505460</wp:posOffset>
            </wp:positionH>
            <wp:positionV relativeFrom="margin">
              <wp:posOffset>2661920</wp:posOffset>
            </wp:positionV>
            <wp:extent cx="5715000" cy="3494405"/>
            <wp:effectExtent l="19050" t="0" r="0" b="0"/>
            <wp:wrapNone/>
            <wp:docPr id="8" name="Рисунок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94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4B34" w:rsidRPr="005D6DD6">
        <w:rPr>
          <w:rFonts w:ascii="Times New Roman" w:hAnsi="Times New Roman" w:cs="Times New Roman"/>
          <w:sz w:val="24"/>
          <w:szCs w:val="24"/>
          <w:lang w:val="ru-RU"/>
        </w:rPr>
        <w:t>Журнал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674B34" w:rsidRPr="005D6D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«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bg-BG"/>
        </w:rPr>
        <w:t>Наука и бизнес: пути развития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» и «</w:t>
      </w:r>
      <w:r w:rsidRPr="00AE5F46">
        <w:rPr>
          <w:rFonts w:ascii="Times New Roman" w:hAnsi="Times New Roman" w:cs="Times New Roman"/>
          <w:b/>
          <w:i/>
          <w:iCs/>
          <w:sz w:val="24"/>
          <w:szCs w:val="24"/>
          <w:lang w:val="ru-RU" w:eastAsia="bg-BG"/>
        </w:rPr>
        <w:t>Перспективы науки»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,  </w:t>
      </w:r>
      <w:r w:rsidR="00674B34" w:rsidRPr="003054A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зарегистрирован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="00674B34" w:rsidRPr="003054A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Федеральной службой по надзору  за соблюдением законодательства в сфере массовых коммуникаций и охране культурного наследия. Свидетельство ПИ № ФС</w:t>
      </w:r>
      <w:r w:rsidR="00674B34" w:rsidRPr="0069768D">
        <w:rPr>
          <w:rFonts w:ascii="Times New Roman" w:hAnsi="Times New Roman" w:cs="Times New Roman"/>
          <w:color w:val="000000"/>
          <w:sz w:val="24"/>
          <w:szCs w:val="24"/>
          <w:lang w:val="ru-RU"/>
        </w:rPr>
        <w:t>77-4421</w:t>
      </w:r>
      <w:r w:rsidR="00674B34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674B34" w:rsidRPr="003054A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74B34" w:rsidRDefault="00674B34" w:rsidP="00F30ED8">
      <w:pPr>
        <w:pStyle w:val="aa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D6DD6">
        <w:rPr>
          <w:rFonts w:ascii="Times New Roman" w:hAnsi="Times New Roman" w:cs="Times New Roman"/>
          <w:sz w:val="24"/>
          <w:szCs w:val="24"/>
        </w:rPr>
        <w:t>Информацию о журнале можете прочитать на:</w:t>
      </w:r>
      <w:r w:rsidRPr="005D6DD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hyperlink r:id="rId11" w:history="1">
        <w:r w:rsidRPr="001D535D">
          <w:rPr>
            <w:rStyle w:val="a4"/>
          </w:rPr>
          <w:t xml:space="preserve"> </w:t>
        </w:r>
        <w:r w:rsidRPr="001D53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1D535D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1D53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moofrnk</w:t>
        </w:r>
        <w:proofErr w:type="spellEnd"/>
        <w:r w:rsidRPr="001D535D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1D53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F30ED8">
        <w:rPr>
          <w:lang w:val="ru-RU"/>
        </w:rPr>
        <w:t xml:space="preserve">   </w:t>
      </w:r>
      <w:hyperlink r:id="rId12" w:history="1">
        <w:r w:rsidRPr="00991C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A61866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991C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globaljournals</w:t>
        </w:r>
        <w:r w:rsidRPr="00A61866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991C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/>
        </w:rPr>
      </w:pPr>
      <w:r w:rsidRPr="005D6DD6">
        <w:rPr>
          <w:rFonts w:ascii="Times New Roman" w:hAnsi="Times New Roman" w:cs="Times New Roman"/>
          <w:sz w:val="24"/>
          <w:szCs w:val="24"/>
          <w:lang w:val="ru-RU"/>
        </w:rPr>
        <w:t>Информация об опубликованных статьях регулярно предоставляется в систему Российского индекса научного цитирования (договор 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9768D">
        <w:rPr>
          <w:rFonts w:ascii="Times New Roman" w:hAnsi="Times New Roman" w:cs="Times New Roman"/>
          <w:sz w:val="24"/>
          <w:szCs w:val="24"/>
          <w:lang w:val="ru-RU"/>
        </w:rPr>
        <w:t>2011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69768D">
        <w:rPr>
          <w:rFonts w:ascii="Times New Roman" w:hAnsi="Times New Roman" w:cs="Times New Roman"/>
          <w:sz w:val="24"/>
          <w:szCs w:val="24"/>
          <w:lang w:val="ru-RU"/>
        </w:rPr>
        <w:t>30-02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DF13A7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Характеристика издани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я</w:t>
      </w:r>
      <w:r w:rsidRPr="00DF1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: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печатный вариант издания  в виде выпу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ска журнала </w:t>
      </w:r>
      <w:r w:rsidR="00AE5F46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«</w:t>
      </w:r>
      <w:r w:rsidR="00AE5F4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bg-BG"/>
        </w:rPr>
        <w:t>Наука и бизнес: пути развития</w:t>
      </w:r>
      <w:r w:rsidR="00AE5F46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» или «</w:t>
      </w:r>
      <w:r w:rsidR="00AE5F46" w:rsidRPr="00AE5F46">
        <w:rPr>
          <w:rFonts w:ascii="Times New Roman" w:hAnsi="Times New Roman" w:cs="Times New Roman"/>
          <w:b/>
          <w:i/>
          <w:iCs/>
          <w:sz w:val="24"/>
          <w:szCs w:val="24"/>
          <w:lang w:val="ru-RU" w:eastAsia="bg-BG"/>
        </w:rPr>
        <w:t>Перспективы науки»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.</w:t>
      </w:r>
      <w:r w:rsidRPr="008846AE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hAnsi="Times New Roman" w:cs="Times New Roman"/>
          <w:sz w:val="24"/>
          <w:szCs w:val="24"/>
          <w:lang w:val="ru-RU" w:eastAsia="bg-BG"/>
        </w:rPr>
        <w:t>И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здание надежно защищено использ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о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ванием специальных технологий. Идентифицируется международным издательским номером </w:t>
      </w:r>
      <w:r w:rsidRPr="005D6DD6">
        <w:rPr>
          <w:rFonts w:ascii="Times New Roman" w:hAnsi="Times New Roman" w:cs="Times New Roman"/>
          <w:sz w:val="24"/>
          <w:szCs w:val="24"/>
          <w:lang w:val="en-US" w:eastAsia="bg-BG"/>
        </w:rPr>
        <w:t>ISSN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2221</w:t>
      </w:r>
      <w:r w:rsidRPr="0069768D">
        <w:rPr>
          <w:rFonts w:ascii="Times New Roman" w:hAnsi="Times New Roman" w:cs="Times New Roman"/>
          <w:sz w:val="24"/>
          <w:szCs w:val="24"/>
          <w:lang w:val="ru-RU" w:eastAsia="bg-BG"/>
        </w:rPr>
        <w:t>-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5182</w:t>
      </w:r>
      <w:r w:rsidRPr="00CB75DC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(подписной индекс </w:t>
      </w:r>
      <w:r w:rsidRPr="00DE7A04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Агентства «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bg-BG"/>
        </w:rPr>
        <w:t>Роспечать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bg-BG"/>
        </w:rPr>
        <w:t>» № 83129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)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для периодических изданий.</w:t>
      </w:r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hAnsi="Times New Roman" w:cs="Times New Roman"/>
          <w:sz w:val="24"/>
          <w:szCs w:val="24"/>
          <w:lang w:val="ru-RU" w:eastAsia="bg-BG"/>
        </w:rPr>
        <w:t>Зарубежный</w:t>
      </w:r>
      <w:r w:rsidRPr="007566AD">
        <w:rPr>
          <w:rFonts w:ascii="Times New Roman" w:hAnsi="Times New Roman" w:cs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журнал</w:t>
      </w:r>
      <w:r w:rsidR="00F30ED8" w:rsidRPr="00F30ED8">
        <w:rPr>
          <w:rFonts w:ascii="Times New Roman" w:hAnsi="Times New Roman" w:cs="Times New Roman"/>
          <w:sz w:val="24"/>
          <w:szCs w:val="24"/>
          <w:lang w:val="en-US" w:eastAsia="bg-BG"/>
        </w:rPr>
        <w:t xml:space="preserve"> </w:t>
      </w:r>
      <w:r w:rsidR="00F30ED8">
        <w:rPr>
          <w:rFonts w:ascii="Times New Roman" w:hAnsi="Times New Roman" w:cs="Times New Roman"/>
          <w:sz w:val="24"/>
          <w:szCs w:val="24"/>
          <w:lang w:val="ru-RU" w:eastAsia="bg-BG"/>
        </w:rPr>
        <w:t>Перечня</w:t>
      </w:r>
      <w:r w:rsidR="00F30ED8" w:rsidRPr="00F30ED8">
        <w:rPr>
          <w:rFonts w:ascii="Times New Roman" w:hAnsi="Times New Roman" w:cs="Times New Roman"/>
          <w:sz w:val="24"/>
          <w:szCs w:val="24"/>
          <w:lang w:val="en-US" w:eastAsia="bg-BG"/>
        </w:rPr>
        <w:t xml:space="preserve"> </w:t>
      </w:r>
      <w:r w:rsidR="00F30ED8">
        <w:rPr>
          <w:rFonts w:ascii="Times New Roman" w:hAnsi="Times New Roman" w:cs="Times New Roman"/>
          <w:sz w:val="24"/>
          <w:szCs w:val="24"/>
          <w:lang w:val="ru-RU" w:eastAsia="bg-BG"/>
        </w:rPr>
        <w:t>ВАК</w:t>
      </w:r>
      <w:r w:rsidRPr="007566AD">
        <w:rPr>
          <w:rFonts w:ascii="Times New Roman" w:hAnsi="Times New Roman" w:cs="Times New Roman"/>
          <w:sz w:val="24"/>
          <w:szCs w:val="24"/>
          <w:lang w:val="en-US" w:eastAsia="bg-BG"/>
        </w:rPr>
        <w:t xml:space="preserve"> «</w:t>
      </w:r>
      <w:proofErr w:type="gramStart"/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С</w:t>
      </w:r>
      <w:proofErr w:type="spellStart"/>
      <w:proofErr w:type="gramEnd"/>
      <w:r w:rsidRPr="007566AD">
        <w:rPr>
          <w:rFonts w:ascii="Times New Roman" w:hAnsi="Times New Roman" w:cs="Times New Roman"/>
          <w:b/>
          <w:bCs/>
          <w:sz w:val="24"/>
          <w:szCs w:val="24"/>
          <w:lang w:val="en-US" w:eastAsia="bg-BG"/>
        </w:rPr>
        <w:t>omponents</w:t>
      </w:r>
      <w:proofErr w:type="spellEnd"/>
      <w:r w:rsidRPr="007566AD">
        <w:rPr>
          <w:rFonts w:ascii="Times New Roman" w:hAnsi="Times New Roman" w:cs="Times New Roman"/>
          <w:b/>
          <w:bCs/>
          <w:sz w:val="24"/>
          <w:szCs w:val="24"/>
          <w:lang w:val="en-US" w:eastAsia="bg-BG"/>
        </w:rPr>
        <w:t xml:space="preserve"> scientific and technological progress</w:t>
      </w:r>
      <w:r w:rsidRPr="007566AD">
        <w:rPr>
          <w:rFonts w:ascii="Times New Roman" w:hAnsi="Times New Roman" w:cs="Times New Roman"/>
          <w:sz w:val="24"/>
          <w:szCs w:val="24"/>
          <w:lang w:val="en-US" w:eastAsia="bg-BG"/>
        </w:rPr>
        <w:t xml:space="preserve">», 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издается</w:t>
      </w:r>
      <w:r w:rsidRPr="007566AD">
        <w:rPr>
          <w:rFonts w:ascii="Times New Roman" w:hAnsi="Times New Roman" w:cs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на</w:t>
      </w:r>
      <w:r w:rsidRPr="007566AD">
        <w:rPr>
          <w:rFonts w:ascii="Times New Roman" w:hAnsi="Times New Roman" w:cs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Кипре</w:t>
      </w:r>
      <w:r w:rsidRPr="007566AD">
        <w:rPr>
          <w:rFonts w:ascii="Times New Roman" w:hAnsi="Times New Roman" w:cs="Times New Roman"/>
          <w:sz w:val="24"/>
          <w:szCs w:val="24"/>
          <w:lang w:val="en-US" w:eastAsia="bg-BG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И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здание надежно защищено использ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о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ванием специальных технологий. Идентифицируется международным издательским номером </w:t>
      </w:r>
      <w:r w:rsidRPr="005D6DD6">
        <w:rPr>
          <w:rFonts w:ascii="Times New Roman" w:hAnsi="Times New Roman" w:cs="Times New Roman"/>
          <w:sz w:val="24"/>
          <w:szCs w:val="24"/>
          <w:lang w:val="en-US" w:eastAsia="bg-BG"/>
        </w:rPr>
        <w:t>ISSN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№ </w:t>
      </w:r>
      <w:r w:rsidRPr="007217A3">
        <w:rPr>
          <w:rFonts w:ascii="Times New Roman" w:hAnsi="Times New Roman" w:cs="Times New Roman"/>
          <w:sz w:val="24"/>
          <w:szCs w:val="24"/>
          <w:lang w:val="ru-RU" w:eastAsia="bg-BG"/>
        </w:rPr>
        <w:t>1997-9347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.</w:t>
      </w:r>
    </w:p>
    <w:p w:rsidR="00674B34" w:rsidRPr="006C76AC" w:rsidRDefault="00674B34" w:rsidP="006C76AC">
      <w:pPr>
        <w:pStyle w:val="aa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D6DD6">
        <w:rPr>
          <w:rFonts w:ascii="Times New Roman" w:hAnsi="Times New Roman" w:cs="Times New Roman"/>
          <w:sz w:val="24"/>
          <w:szCs w:val="24"/>
        </w:rPr>
        <w:t>Информацию о журнале можете прочитать на:</w:t>
      </w:r>
      <w:r w:rsidRPr="005D6DD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hyperlink r:id="rId13" w:history="1">
        <w:r w:rsidRPr="00991C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6C76AC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A27199">
          <w:t xml:space="preserve"> </w:t>
        </w:r>
        <w:r w:rsidRPr="00A271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A27199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A271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moofrnk</w:t>
        </w:r>
        <w:proofErr w:type="spellEnd"/>
        <w:r w:rsidRPr="00A27199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A271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74B34" w:rsidRDefault="009A4B5E" w:rsidP="006C76AC">
      <w:pPr>
        <w:spacing w:before="120"/>
        <w:rPr>
          <w:rFonts w:ascii="Times New Roman" w:hAnsi="Times New Roman" w:cs="Times New Roman"/>
          <w:sz w:val="24"/>
          <w:szCs w:val="24"/>
          <w:lang w:val="ru-RU"/>
        </w:rPr>
      </w:pPr>
      <w:hyperlink r:id="rId14" w:history="1">
        <w:r w:rsidR="00674B34" w:rsidRPr="00991C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674B34" w:rsidRPr="006C76AC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="00674B34" w:rsidRPr="00991C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globaljournals</w:t>
        </w:r>
        <w:proofErr w:type="spellEnd"/>
        <w:r w:rsidR="00674B34" w:rsidRPr="006C76AC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674B34" w:rsidRPr="00991C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74B34" w:rsidRPr="0069768D" w:rsidRDefault="00674B34" w:rsidP="00E6266E">
      <w:pPr>
        <w:spacing w:before="120"/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</w:pPr>
      <w:r w:rsidRPr="00DF13A7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А</w:t>
      </w:r>
      <w:r w:rsidRPr="00DF13A7">
        <w:rPr>
          <w:rFonts w:ascii="Times New Roman" w:hAnsi="Times New Roman" w:cs="Times New Roman"/>
          <w:i/>
          <w:iCs/>
          <w:sz w:val="24"/>
          <w:szCs w:val="24"/>
          <w:lang w:eastAsia="bg-BG"/>
        </w:rPr>
        <w:t xml:space="preserve">вторы сохраняют свои авторские права на статьи, неся полную ответственность за их содержание. 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Статьи проходят обязательную предварительную проверку на плагиат. </w:t>
      </w:r>
      <w:r w:rsidRPr="00DF13A7">
        <w:rPr>
          <w:rFonts w:ascii="Times New Roman" w:hAnsi="Times New Roman" w:cs="Times New Roman"/>
          <w:i/>
          <w:iCs/>
          <w:sz w:val="24"/>
          <w:szCs w:val="24"/>
          <w:lang w:eastAsia="bg-BG"/>
        </w:rPr>
        <w:t>Издатель получает неограниченные права предлагать и распространять изд</w:t>
      </w:r>
      <w:r>
        <w:rPr>
          <w:rFonts w:ascii="Times New Roman" w:hAnsi="Times New Roman" w:cs="Times New Roman"/>
          <w:i/>
          <w:iCs/>
          <w:sz w:val="24"/>
          <w:szCs w:val="24"/>
          <w:lang w:eastAsia="bg-BG"/>
        </w:rPr>
        <w:t>ание с опубликованными статьями</w:t>
      </w:r>
      <w:r w:rsidRPr="00403CFA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.</w:t>
      </w:r>
    </w:p>
    <w:p w:rsidR="00674B34" w:rsidRPr="00275F86" w:rsidRDefault="00674B34" w:rsidP="00E6266E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  <w:r w:rsidRPr="00275F86"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  <w:t>Условия оплаты</w:t>
      </w:r>
    </w:p>
    <w:p w:rsidR="00674B34" w:rsidRPr="005D6DD6" w:rsidRDefault="00674B34" w:rsidP="00E6266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bg-BG"/>
        </w:rPr>
      </w:pPr>
      <w:r w:rsidRPr="005D6DD6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Метод оплат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ы</w:t>
      </w:r>
      <w:proofErr w:type="spellEnd"/>
      <w:r w:rsidRPr="005D6DD6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 xml:space="preserve">: </w:t>
      </w:r>
      <w:r w:rsidRPr="00203E16">
        <w:rPr>
          <w:rFonts w:ascii="Times New Roman" w:hAnsi="Times New Roman" w:cs="Times New Roman"/>
          <w:sz w:val="24"/>
          <w:szCs w:val="24"/>
          <w:lang w:val="ru-RU" w:eastAsia="bg-BG"/>
        </w:rPr>
        <w:t>Банки</w:t>
      </w:r>
      <w:r w:rsidRPr="00E6266E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203E16">
        <w:rPr>
          <w:rFonts w:ascii="Times New Roman" w:hAnsi="Times New Roman" w:cs="Times New Roman"/>
          <w:sz w:val="24"/>
          <w:szCs w:val="24"/>
          <w:lang w:val="ru-RU" w:eastAsia="bg-BG"/>
        </w:rPr>
        <w:t>России</w:t>
      </w:r>
      <w:r w:rsidRPr="00E6266E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 xml:space="preserve">, </w:t>
      </w:r>
      <w:r w:rsidRPr="005D6DD6">
        <w:rPr>
          <w:rFonts w:ascii="Times New Roman" w:hAnsi="Times New Roman" w:cs="Times New Roman"/>
          <w:sz w:val="24"/>
          <w:szCs w:val="24"/>
          <w:lang w:val="en-US" w:eastAsia="bg-BG"/>
        </w:rPr>
        <w:t>Bank</w:t>
      </w:r>
      <w:r w:rsidRPr="00E6266E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val="en-US" w:eastAsia="bg-BG"/>
        </w:rPr>
        <w:t>Transfer</w:t>
      </w:r>
      <w:r w:rsidRPr="00E6266E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; </w:t>
      </w:r>
      <w:r w:rsidRPr="005D6DD6">
        <w:rPr>
          <w:rFonts w:ascii="Times New Roman" w:hAnsi="Times New Roman" w:cs="Times New Roman"/>
          <w:sz w:val="24"/>
          <w:szCs w:val="24"/>
          <w:lang w:val="en-US" w:eastAsia="bg-BG"/>
        </w:rPr>
        <w:t>Western</w:t>
      </w:r>
      <w:r w:rsidRPr="00E6266E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val="en-US" w:eastAsia="bg-BG"/>
        </w:rPr>
        <w:t>Union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. </w:t>
      </w:r>
    </w:p>
    <w:p w:rsidR="00674B34" w:rsidRPr="0069768D" w:rsidRDefault="00674B34" w:rsidP="00E6266E">
      <w:pPr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5D6DD6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Оплата: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сумму стоимости участия 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необходимо перевес</w:t>
      </w:r>
      <w:r>
        <w:rPr>
          <w:rFonts w:ascii="Times New Roman" w:hAnsi="Times New Roman" w:cs="Times New Roman"/>
          <w:sz w:val="24"/>
          <w:szCs w:val="24"/>
          <w:lang w:eastAsia="bg-BG"/>
        </w:rPr>
        <w:t xml:space="preserve">ти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на</w:t>
      </w:r>
      <w:r>
        <w:rPr>
          <w:rFonts w:ascii="Times New Roman" w:hAnsi="Times New Roman" w:cs="Times New Roman"/>
          <w:sz w:val="24"/>
          <w:szCs w:val="24"/>
          <w:lang w:eastAsia="bg-BG"/>
        </w:rPr>
        <w:t xml:space="preserve"> расчетн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bg-BG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  <w:lang w:eastAsia="bg-BG"/>
        </w:rPr>
        <w:t xml:space="preserve"> счет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, который будет</w:t>
      </w:r>
      <w:r>
        <w:rPr>
          <w:rFonts w:ascii="Times New Roman" w:hAnsi="Times New Roman" w:cs="Times New Roman"/>
          <w:sz w:val="24"/>
          <w:szCs w:val="24"/>
          <w:lang w:eastAsia="bg-BG"/>
        </w:rPr>
        <w:t xml:space="preserve"> указан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квитанции и 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официальном письме, отправленн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bg-BG"/>
        </w:rPr>
        <w:t>ы</w:t>
      </w:r>
      <w:proofErr w:type="spellEnd"/>
      <w:r w:rsidRPr="005D6DD6">
        <w:rPr>
          <w:rFonts w:ascii="Times New Roman" w:hAnsi="Times New Roman" w:cs="Times New Roman"/>
          <w:sz w:val="24"/>
          <w:szCs w:val="24"/>
          <w:lang w:eastAsia="bg-BG"/>
        </w:rPr>
        <w:t>м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Вам 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организаторами. Все расходы по банковскому переводу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покрываются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за счет участников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конференции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. Пожалу</w:t>
      </w:r>
      <w:r>
        <w:rPr>
          <w:rFonts w:ascii="Times New Roman" w:hAnsi="Times New Roman" w:cs="Times New Roman"/>
          <w:sz w:val="24"/>
          <w:szCs w:val="24"/>
          <w:lang w:eastAsia="bg-BG"/>
        </w:rPr>
        <w:t>йста, проинформируйте банковск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ого</w:t>
      </w:r>
      <w:r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работника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об этом условии, когда будете переводить 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сумму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. </w:t>
      </w:r>
    </w:p>
    <w:p w:rsidR="00F30ED8" w:rsidRDefault="00F30ED8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</w:p>
    <w:p w:rsidR="00F30ED8" w:rsidRDefault="00F30ED8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</w:p>
    <w:p w:rsidR="00674B34" w:rsidRPr="00A6260B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  <w:r w:rsidRPr="0042619A"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  <w:lastRenderedPageBreak/>
        <w:t>Стоимость участия и дополнительных услуг</w:t>
      </w:r>
    </w:p>
    <w:tbl>
      <w:tblPr>
        <w:tblW w:w="0" w:type="auto"/>
        <w:tblCellSpacing w:w="20" w:type="dxa"/>
        <w:tblInd w:w="-106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ook w:val="0000"/>
      </w:tblPr>
      <w:tblGrid>
        <w:gridCol w:w="7140"/>
        <w:gridCol w:w="81"/>
        <w:gridCol w:w="2611"/>
      </w:tblGrid>
      <w:tr w:rsidR="00674B34">
        <w:trPr>
          <w:trHeight w:val="330"/>
          <w:tblCellSpacing w:w="20" w:type="dxa"/>
        </w:trPr>
        <w:tc>
          <w:tcPr>
            <w:tcW w:w="9752" w:type="dxa"/>
            <w:gridSpan w:val="3"/>
          </w:tcPr>
          <w:p w:rsidR="00674B34" w:rsidRPr="00ED7125" w:rsidRDefault="00674B34" w:rsidP="00943195">
            <w:pPr>
              <w:spacing w:before="12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ru-RU" w:eastAsia="bg-BG"/>
              </w:rPr>
            </w:pP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bg-BG"/>
              </w:rPr>
              <w:t xml:space="preserve">До </w:t>
            </w:r>
            <w:r w:rsidR="00F30ED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2</w:t>
            </w:r>
            <w:r w:rsidR="00AE5F4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0</w:t>
            </w: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.</w:t>
            </w:r>
            <w:r w:rsidR="00AE5F4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0</w:t>
            </w:r>
            <w:r w:rsidR="00F30ED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2</w:t>
            </w: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.</w:t>
            </w: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bg-BG"/>
              </w:rPr>
              <w:t>20</w:t>
            </w:r>
            <w:r w:rsidR="00F30ED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20</w:t>
            </w: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bg-BG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- льготный период оплаты</w:t>
            </w:r>
          </w:p>
          <w:p w:rsidR="00674B34" w:rsidRDefault="00674B34" w:rsidP="00943195">
            <w:pPr>
              <w:spacing w:before="120" w:line="216" w:lineRule="auto"/>
              <w:ind w:left="7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bg-BG"/>
              </w:rPr>
            </w:pPr>
          </w:p>
        </w:tc>
      </w:tr>
      <w:tr w:rsidR="00674B34">
        <w:trPr>
          <w:trHeight w:val="225"/>
          <w:tblCellSpacing w:w="20" w:type="dxa"/>
        </w:trPr>
        <w:tc>
          <w:tcPr>
            <w:tcW w:w="7080" w:type="dxa"/>
          </w:tcPr>
          <w:p w:rsidR="00674B34" w:rsidRDefault="00674B34" w:rsidP="00943195">
            <w:pPr>
              <w:spacing w:before="120" w:line="216" w:lineRule="auto"/>
              <w:ind w:left="7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bg-BG"/>
              </w:rPr>
            </w:pPr>
            <w:r w:rsidRPr="00B355F9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Стандартна</w:t>
            </w:r>
            <w:r w:rsidRPr="00B355F9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я</w:t>
            </w:r>
            <w:r w:rsidRPr="00B355F9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стоимость</w:t>
            </w:r>
            <w:r w:rsidRPr="005D6DD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5D6DD6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для </w:t>
            </w:r>
            <w:r w:rsidRPr="005D6DD6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представителей учебных заведений и научн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о-исследовательских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5D6DD6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 xml:space="preserve"> институтов</w:t>
            </w:r>
          </w:p>
        </w:tc>
        <w:tc>
          <w:tcPr>
            <w:tcW w:w="2632" w:type="dxa"/>
            <w:gridSpan w:val="2"/>
          </w:tcPr>
          <w:p w:rsidR="00674B34" w:rsidRDefault="00674B34" w:rsidP="00943195">
            <w:pPr>
              <w:spacing w:before="120" w:line="216" w:lineRule="auto"/>
              <w:ind w:left="7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bg-BG"/>
              </w:rPr>
            </w:pPr>
            <w:r w:rsidRPr="00DF25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000 руб.</w:t>
            </w:r>
            <w:r w:rsidRPr="005D6DD6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*</w:t>
            </w:r>
          </w:p>
        </w:tc>
      </w:tr>
      <w:tr w:rsidR="00674B34">
        <w:trPr>
          <w:trHeight w:val="375"/>
          <w:tblCellSpacing w:w="20" w:type="dxa"/>
        </w:trPr>
        <w:tc>
          <w:tcPr>
            <w:tcW w:w="7080" w:type="dxa"/>
          </w:tcPr>
          <w:p w:rsidR="00674B34" w:rsidRDefault="00674B34" w:rsidP="00943195">
            <w:pPr>
              <w:spacing w:before="120" w:line="216" w:lineRule="auto"/>
              <w:ind w:left="7"/>
              <w:rPr>
                <w:rFonts w:ascii="Times New Roman" w:hAnsi="Times New Roman" w:cs="Times New Roman"/>
                <w:sz w:val="28"/>
                <w:szCs w:val="28"/>
                <w:lang w:val="ru-RU"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Специальная стоимость </w:t>
            </w:r>
            <w:r w:rsidRPr="005D6DD6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для аспирантов</w:t>
            </w:r>
            <w:r w:rsidRPr="005D6DD6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, магистрантов и студентов</w:t>
            </w:r>
          </w:p>
        </w:tc>
        <w:tc>
          <w:tcPr>
            <w:tcW w:w="2632" w:type="dxa"/>
            <w:gridSpan w:val="2"/>
          </w:tcPr>
          <w:p w:rsidR="00674B34" w:rsidRDefault="00674B34" w:rsidP="00943195">
            <w:pPr>
              <w:spacing w:before="120" w:line="216" w:lineRule="auto"/>
              <w:ind w:left="7"/>
              <w:rPr>
                <w:rFonts w:ascii="Times New Roman" w:hAnsi="Times New Roman" w:cs="Times New Roman"/>
                <w:sz w:val="28"/>
                <w:szCs w:val="28"/>
                <w:lang w:val="ru-RU" w:eastAsia="bg-B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5000 руб.</w:t>
            </w: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*</w:t>
            </w:r>
          </w:p>
        </w:tc>
      </w:tr>
      <w:tr w:rsidR="00674B34">
        <w:trPr>
          <w:trHeight w:val="240"/>
          <w:tblCellSpacing w:w="20" w:type="dxa"/>
        </w:trPr>
        <w:tc>
          <w:tcPr>
            <w:tcW w:w="9752" w:type="dxa"/>
            <w:gridSpan w:val="3"/>
          </w:tcPr>
          <w:p w:rsidR="00674B34" w:rsidRPr="00A27199" w:rsidRDefault="00674B34" w:rsidP="00943195">
            <w:pPr>
              <w:spacing w:before="12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</w:pP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bg-BG"/>
              </w:rPr>
              <w:t xml:space="preserve">После </w:t>
            </w:r>
            <w:r w:rsidR="00AE5F4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0</w:t>
            </w:r>
            <w:r w:rsidR="00AE5F4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.05</w:t>
            </w: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.</w:t>
            </w: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bg-BG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1</w:t>
            </w:r>
            <w:r w:rsidR="00AE5F4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 xml:space="preserve"> </w:t>
            </w: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bg-BG"/>
              </w:rPr>
              <w:t>г.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 xml:space="preserve"> </w:t>
            </w:r>
            <w:r w:rsidRPr="00BA77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2</w:t>
            </w:r>
            <w:r w:rsidR="00AE5F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4</w:t>
            </w:r>
            <w:r w:rsidRPr="00BA77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0</w:t>
            </w:r>
            <w:r w:rsidR="00AE5F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5</w:t>
            </w:r>
            <w:r w:rsidRPr="00BA77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.201</w:t>
            </w:r>
            <w:r w:rsidR="00AE5F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9</w:t>
            </w:r>
          </w:p>
          <w:p w:rsidR="00674B34" w:rsidRDefault="00674B34" w:rsidP="00943195">
            <w:pPr>
              <w:spacing w:before="12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bg-BG"/>
              </w:rPr>
            </w:pPr>
          </w:p>
        </w:tc>
      </w:tr>
      <w:tr w:rsidR="00674B34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674B34" w:rsidRPr="00B355F9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Стоимость</w:t>
            </w:r>
            <w:r w:rsidRPr="005D6DD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  <w:r w:rsidRPr="005D6DD6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для всех участников</w:t>
            </w:r>
          </w:p>
        </w:tc>
        <w:tc>
          <w:tcPr>
            <w:tcW w:w="2551" w:type="dxa"/>
          </w:tcPr>
          <w:p w:rsidR="00674B34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7000 руб.</w:t>
            </w: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*</w:t>
            </w:r>
          </w:p>
          <w:p w:rsidR="00674B34" w:rsidRPr="00B355F9" w:rsidRDefault="00674B34" w:rsidP="00943195">
            <w:pPr>
              <w:spacing w:before="12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bg-BG"/>
              </w:rPr>
            </w:pPr>
          </w:p>
        </w:tc>
      </w:tr>
      <w:tr w:rsidR="00674B34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674B34" w:rsidRPr="00B355F9" w:rsidRDefault="00AE5F46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bg-BG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1" layoutInCell="0" allowOverlap="0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715000" cy="3552825"/>
                  <wp:effectExtent l="19050" t="0" r="0" b="0"/>
                  <wp:wrapNone/>
                  <wp:docPr id="9" name="Рисунок 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70000" contrast="-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552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74B34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Специальная стоимость </w:t>
            </w:r>
            <w:r w:rsidR="00674B34" w:rsidRPr="005D6DD6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для аспирантов</w:t>
            </w:r>
            <w:r w:rsidR="00674B34" w:rsidRPr="005D6DD6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, магистрантов и студентов</w:t>
            </w:r>
          </w:p>
        </w:tc>
        <w:tc>
          <w:tcPr>
            <w:tcW w:w="2551" w:type="dxa"/>
          </w:tcPr>
          <w:p w:rsidR="00674B34" w:rsidRPr="00B355F9" w:rsidRDefault="00F30ED8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bg-B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6</w:t>
            </w:r>
            <w:r w:rsidR="00674B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000 руб.</w:t>
            </w:r>
            <w:r w:rsidR="00674B34"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*</w:t>
            </w:r>
          </w:p>
        </w:tc>
      </w:tr>
      <w:tr w:rsidR="00674B34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674B34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</w:pPr>
            <w:r w:rsidRPr="000B5114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>Специальная стоимость для участников ранее участвовавших в международных научно-практических конференциях, проводимых Фондом развития науки и культуры</w:t>
            </w:r>
          </w:p>
        </w:tc>
        <w:tc>
          <w:tcPr>
            <w:tcW w:w="2551" w:type="dxa"/>
          </w:tcPr>
          <w:p w:rsidR="00674B34" w:rsidRPr="00353CDC" w:rsidRDefault="00F30ED8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6</w:t>
            </w:r>
            <w:r w:rsidR="00674B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 xml:space="preserve">000 </w:t>
            </w:r>
            <w:r w:rsidR="00674B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руб.</w:t>
            </w:r>
          </w:p>
        </w:tc>
      </w:tr>
      <w:tr w:rsidR="00674B34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674B34" w:rsidRPr="000B5114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>Стоимость публикации каждой дополнительной страницы</w:t>
            </w:r>
          </w:p>
        </w:tc>
        <w:tc>
          <w:tcPr>
            <w:tcW w:w="2551" w:type="dxa"/>
          </w:tcPr>
          <w:p w:rsidR="00674B34" w:rsidRPr="00DD2F05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1000 руб.</w:t>
            </w:r>
          </w:p>
        </w:tc>
      </w:tr>
      <w:tr w:rsidR="00674B34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674B34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Стоимость</w:t>
            </w:r>
            <w:r w:rsidRPr="005D6DD6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5D6DD6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при участии с</w:t>
            </w:r>
            <w:r w:rsidRPr="005D6DD6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о</w:t>
            </w:r>
            <w:r w:rsidRPr="005D6DD6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 xml:space="preserve"> вторым докладом</w:t>
            </w:r>
          </w:p>
        </w:tc>
        <w:tc>
          <w:tcPr>
            <w:tcW w:w="2551" w:type="dxa"/>
          </w:tcPr>
          <w:p w:rsidR="00674B34" w:rsidRPr="009A5BE3" w:rsidRDefault="00F30ED8" w:rsidP="00943195">
            <w:pPr>
              <w:spacing w:before="120" w:line="216" w:lineRule="auto"/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6</w:t>
            </w:r>
            <w:r w:rsidR="00674B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000 руб.</w:t>
            </w:r>
          </w:p>
        </w:tc>
      </w:tr>
      <w:tr w:rsidR="00674B34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674B34" w:rsidRDefault="00674B34" w:rsidP="00F30ED8">
            <w:pP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Второй доклад по желанию автора может быть опубликован в зарубежном журнале, издаваемом на Кипре </w:t>
            </w:r>
            <w:r w:rsidRPr="006C76AC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«</w:t>
            </w:r>
            <w:proofErr w:type="gramStart"/>
            <w:r w:rsidRPr="003963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С</w:t>
            </w:r>
            <w:proofErr w:type="spellStart"/>
            <w:proofErr w:type="gramEnd"/>
            <w:r w:rsidRPr="007566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omponents</w:t>
            </w:r>
            <w:proofErr w:type="spellEnd"/>
            <w:r w:rsidRPr="006C76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7566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scientific</w:t>
            </w:r>
            <w:r w:rsidRPr="006C76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7566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and</w:t>
            </w:r>
            <w:r w:rsidRPr="006C76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7566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technological</w:t>
            </w:r>
            <w:r w:rsidRPr="006C76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7566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progress</w:t>
            </w:r>
            <w:r w:rsidRPr="006C76AC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, стоимость публикации объемом </w:t>
            </w:r>
            <w:r w:rsidR="00F30ED8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 страниц </w:t>
            </w:r>
          </w:p>
        </w:tc>
        <w:tc>
          <w:tcPr>
            <w:tcW w:w="2551" w:type="dxa"/>
          </w:tcPr>
          <w:p w:rsidR="00674B34" w:rsidRPr="00DD2F05" w:rsidRDefault="00F30ED8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6</w:t>
            </w:r>
            <w:r w:rsidR="00674B34" w:rsidRPr="00DD2F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000 руб.</w:t>
            </w:r>
          </w:p>
        </w:tc>
      </w:tr>
      <w:tr w:rsidR="00674B34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674B34" w:rsidRDefault="00674B34" w:rsidP="006C76AC">
            <w:pP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Стоимость публикации каждой дополнительной страницы в журнале </w:t>
            </w:r>
            <w:r w:rsidRPr="006C76AC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«</w:t>
            </w:r>
            <w:proofErr w:type="gramStart"/>
            <w:r w:rsidRPr="003963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С</w:t>
            </w:r>
            <w:proofErr w:type="spellStart"/>
            <w:proofErr w:type="gramEnd"/>
            <w:r w:rsidRPr="007566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omponents</w:t>
            </w:r>
            <w:proofErr w:type="spellEnd"/>
            <w:r w:rsidRPr="006C76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7566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scientific</w:t>
            </w:r>
            <w:r w:rsidRPr="006C76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7566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and</w:t>
            </w:r>
            <w:r w:rsidRPr="006C76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7566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technological</w:t>
            </w:r>
            <w:r w:rsidRPr="006C76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7566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progress</w:t>
            </w:r>
            <w:r w:rsidRPr="006C76AC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, издаваемом на Кипре </w:t>
            </w:r>
          </w:p>
        </w:tc>
        <w:tc>
          <w:tcPr>
            <w:tcW w:w="2551" w:type="dxa"/>
          </w:tcPr>
          <w:p w:rsidR="00674B34" w:rsidRPr="00DD2F05" w:rsidRDefault="00F30ED8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10</w:t>
            </w:r>
            <w:r w:rsidR="00674B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00 руб.</w:t>
            </w:r>
          </w:p>
        </w:tc>
      </w:tr>
      <w:tr w:rsidR="00F30ED8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F30ED8" w:rsidRPr="005D6DD6" w:rsidRDefault="00F30ED8" w:rsidP="00943195">
            <w:pPr>
              <w:spacing w:before="120" w:line="216" w:lineRule="auto"/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</w:pPr>
            <w:r w:rsidRPr="005D6DD6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Стоимость дополнительного э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кземпляра журнала </w:t>
            </w:r>
            <w:r w:rsidRPr="00F30ED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bg-BG"/>
              </w:rPr>
              <w:t>«</w:t>
            </w:r>
            <w:proofErr w:type="spellStart"/>
            <w:proofErr w:type="gramStart"/>
            <w:r w:rsidRPr="00F30ED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bg-BG"/>
              </w:rPr>
              <w:t>С</w:t>
            </w:r>
            <w:proofErr w:type="gramEnd"/>
            <w:r w:rsidRPr="00F30ED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bg-BG"/>
              </w:rPr>
              <w:t>omponents</w:t>
            </w:r>
            <w:proofErr w:type="spellEnd"/>
            <w:r w:rsidRPr="00F30ED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F30ED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bg-BG"/>
              </w:rPr>
              <w:t>scientific</w:t>
            </w:r>
            <w:proofErr w:type="spellEnd"/>
            <w:r w:rsidRPr="00F30ED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F30ED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bg-BG"/>
              </w:rPr>
              <w:t>and</w:t>
            </w:r>
            <w:proofErr w:type="spellEnd"/>
            <w:r w:rsidRPr="00F30ED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F30ED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bg-BG"/>
              </w:rPr>
              <w:t>technological</w:t>
            </w:r>
            <w:proofErr w:type="spellEnd"/>
            <w:r w:rsidRPr="00F30ED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F30ED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bg-BG"/>
              </w:rPr>
              <w:t>progress</w:t>
            </w:r>
            <w:proofErr w:type="spellEnd"/>
            <w:r w:rsidRPr="00F30ED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bg-BG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bg-BG"/>
              </w:rPr>
              <w:t>,</w:t>
            </w:r>
            <w:r w:rsidRPr="00F30ED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bg-BG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bg-BG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bg-BG"/>
              </w:rPr>
              <w:t>Наука и бизнес: пути развития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bg-BG"/>
              </w:rPr>
              <w:t>» или «</w:t>
            </w:r>
            <w:r w:rsidRPr="00AE5F4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ru-RU" w:eastAsia="bg-BG"/>
              </w:rPr>
              <w:t>Перспективы науки»</w:t>
            </w:r>
          </w:p>
        </w:tc>
        <w:tc>
          <w:tcPr>
            <w:tcW w:w="2551" w:type="dxa"/>
          </w:tcPr>
          <w:p w:rsidR="00F30ED8" w:rsidRPr="000D6FFB" w:rsidRDefault="00F30ED8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</w:pP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00 руб.</w:t>
            </w:r>
          </w:p>
        </w:tc>
      </w:tr>
      <w:tr w:rsidR="00F30ED8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F30ED8" w:rsidRPr="005D6DD6" w:rsidRDefault="00F30ED8" w:rsidP="00943195">
            <w:pPr>
              <w:spacing w:before="120" w:line="216" w:lineRule="auto"/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</w:pPr>
            <w:r w:rsidRPr="000D6FFB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Стоимость доставки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журнала</w:t>
            </w:r>
            <w:r w:rsidRPr="000D6FFB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 по России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 (при заочной форме участия)</w:t>
            </w:r>
          </w:p>
        </w:tc>
        <w:tc>
          <w:tcPr>
            <w:tcW w:w="2551" w:type="dxa"/>
          </w:tcPr>
          <w:p w:rsidR="00F30ED8" w:rsidRPr="00B355F9" w:rsidRDefault="00F30ED8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200 руб.</w:t>
            </w:r>
          </w:p>
        </w:tc>
      </w:tr>
      <w:tr w:rsidR="00F30ED8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F30ED8" w:rsidRPr="005D6DD6" w:rsidRDefault="00F30ED8" w:rsidP="00943195">
            <w:pPr>
              <w:spacing w:before="120" w:line="216" w:lineRule="auto"/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</w:pPr>
            <w:r w:rsidRPr="000D6FFB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Стоимость доставки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журнала</w:t>
            </w:r>
            <w:r w:rsidRPr="000D6FFB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странам ближнего зарубежья (СНГ) (при заочной форме участия)</w:t>
            </w:r>
          </w:p>
        </w:tc>
        <w:tc>
          <w:tcPr>
            <w:tcW w:w="2551" w:type="dxa"/>
          </w:tcPr>
          <w:p w:rsidR="00F30ED8" w:rsidRPr="00B355F9" w:rsidRDefault="00F30ED8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300 руб.</w:t>
            </w:r>
          </w:p>
        </w:tc>
      </w:tr>
      <w:tr w:rsidR="00F30ED8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F30ED8" w:rsidRPr="000D6FFB" w:rsidRDefault="00F30ED8" w:rsidP="00943195">
            <w:pPr>
              <w:spacing w:before="120" w:line="216" w:lineRule="auto"/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</w:pPr>
            <w:r w:rsidRPr="000D6FFB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Стоимость доставки публикации по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странам дальнего зарубежья (при заочной форме участия)</w:t>
            </w:r>
          </w:p>
        </w:tc>
        <w:tc>
          <w:tcPr>
            <w:tcW w:w="2551" w:type="dxa"/>
          </w:tcPr>
          <w:p w:rsidR="00F30ED8" w:rsidRDefault="00F30ED8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600 руб.</w:t>
            </w:r>
          </w:p>
        </w:tc>
      </w:tr>
    </w:tbl>
    <w:p w:rsidR="00674B34" w:rsidRDefault="00AE5F46" w:rsidP="00E6266E">
      <w:pPr>
        <w:spacing w:line="216" w:lineRule="auto"/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2336" behindDoc="1" locked="1" layoutInCell="0" allowOverlap="0">
            <wp:simplePos x="0" y="0"/>
            <wp:positionH relativeFrom="margin">
              <wp:posOffset>600710</wp:posOffset>
            </wp:positionH>
            <wp:positionV relativeFrom="margin">
              <wp:posOffset>1478280</wp:posOffset>
            </wp:positionV>
            <wp:extent cx="5715000" cy="3552825"/>
            <wp:effectExtent l="19050" t="0" r="0" b="0"/>
            <wp:wrapNone/>
            <wp:docPr id="10" name="Рисунок 1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4B34" w:rsidRDefault="00674B34" w:rsidP="00E6266E">
      <w:pPr>
        <w:spacing w:line="216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</w:pPr>
      <w:r w:rsidRPr="008873B2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*-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 </w:t>
      </w:r>
      <w:r w:rsidRPr="008873B2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включает участие в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конференции</w:t>
      </w:r>
      <w:r w:rsidRPr="008873B2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 и публикацию статьи размером 5 страниц, оформленной в соответствии с указанными требования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ми</w:t>
      </w:r>
      <w:r w:rsidRPr="008873B2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. Стоимость публикаци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и</w:t>
      </w:r>
      <w:r w:rsidRPr="008873B2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 каждой дополнительной страницы-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1000 руб</w:t>
      </w:r>
      <w:r w:rsidRPr="008873B2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в журнале </w:t>
      </w:r>
      <w:r w:rsidR="00AE5F46" w:rsidRPr="00AE5F46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«Наука и бизнес: пути развития» или «Перспективы науки», 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Россия.</w:t>
      </w:r>
    </w:p>
    <w:p w:rsidR="00674B34" w:rsidRPr="0069768D" w:rsidRDefault="00674B34" w:rsidP="00E6266E">
      <w:pPr>
        <w:spacing w:line="216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</w:pPr>
      <w:r w:rsidRPr="008873B2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Стоимость публикаци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и</w:t>
      </w:r>
      <w:r w:rsidRPr="008873B2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 каждой дополнительной страницы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 </w:t>
      </w:r>
      <w:r w:rsidRPr="008873B2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- </w:t>
      </w:r>
      <w:r w:rsidR="00F30ED8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10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00 руб</w:t>
      </w:r>
      <w:r w:rsidRPr="008873B2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в журнале </w:t>
      </w:r>
      <w:r w:rsidRPr="006C76AC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«</w:t>
      </w:r>
      <w:proofErr w:type="spellStart"/>
      <w:proofErr w:type="gramStart"/>
      <w:r w:rsidRPr="006C76AC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С</w:t>
      </w:r>
      <w:proofErr w:type="gramEnd"/>
      <w:r w:rsidRPr="006C76AC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omponents</w:t>
      </w:r>
      <w:proofErr w:type="spellEnd"/>
      <w:r w:rsidRPr="006C76AC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 </w:t>
      </w:r>
      <w:proofErr w:type="spellStart"/>
      <w:r w:rsidRPr="006C76AC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scientific</w:t>
      </w:r>
      <w:proofErr w:type="spellEnd"/>
      <w:r w:rsidRPr="006C76AC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 </w:t>
      </w:r>
      <w:proofErr w:type="spellStart"/>
      <w:r w:rsidRPr="006C76AC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and</w:t>
      </w:r>
      <w:proofErr w:type="spellEnd"/>
      <w:r w:rsidRPr="006C76AC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 </w:t>
      </w:r>
      <w:proofErr w:type="spellStart"/>
      <w:r w:rsidRPr="006C76AC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technological</w:t>
      </w:r>
      <w:proofErr w:type="spellEnd"/>
      <w:r w:rsidRPr="006C76AC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 </w:t>
      </w:r>
      <w:proofErr w:type="spellStart"/>
      <w:r w:rsidRPr="006C76AC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progress</w:t>
      </w:r>
      <w:proofErr w:type="spellEnd"/>
      <w:r w:rsidRPr="006C76AC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»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, Кипр.</w:t>
      </w:r>
    </w:p>
    <w:p w:rsidR="00674B34" w:rsidRPr="0069768D" w:rsidRDefault="00674B34" w:rsidP="00E6266E">
      <w:pPr>
        <w:spacing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74B34" w:rsidRPr="00704FAB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  <w:r w:rsidRPr="00704FAB"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  <w:t>Дополнительная информация</w:t>
      </w:r>
    </w:p>
    <w:p w:rsidR="00674B34" w:rsidRPr="00D73376" w:rsidRDefault="00674B34" w:rsidP="00E6266E">
      <w:pPr>
        <w:spacing w:before="120" w:line="216" w:lineRule="auto"/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5D6DD6">
        <w:rPr>
          <w:rFonts w:ascii="Times New Roman" w:hAnsi="Times New Roman" w:cs="Times New Roman"/>
          <w:sz w:val="24"/>
          <w:szCs w:val="24"/>
          <w:lang w:eastAsia="bg-BG"/>
        </w:rPr>
        <w:t>Пожалуйста, все вопросы, касающие</w:t>
      </w:r>
      <w:proofErr w:type="spellStart"/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ся</w:t>
      </w:r>
      <w:proofErr w:type="spellEnd"/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организаци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и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и проведени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я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конференции</w:t>
      </w:r>
      <w:r>
        <w:rPr>
          <w:rFonts w:ascii="Times New Roman" w:hAnsi="Times New Roman" w:cs="Times New Roman"/>
          <w:sz w:val="24"/>
          <w:szCs w:val="24"/>
          <w:lang w:eastAsia="bg-BG"/>
        </w:rPr>
        <w:t>, отправляйте координатор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bg-BG"/>
        </w:rPr>
        <w:t>ам</w:t>
      </w:r>
      <w:proofErr w:type="spellEnd"/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конференции.</w:t>
      </w:r>
    </w:p>
    <w:tbl>
      <w:tblPr>
        <w:tblW w:w="0" w:type="auto"/>
        <w:tblInd w:w="-106" w:type="dxa"/>
        <w:tblLook w:val="00A0"/>
      </w:tblPr>
      <w:tblGrid>
        <w:gridCol w:w="5070"/>
        <w:gridCol w:w="4928"/>
      </w:tblGrid>
      <w:tr w:rsidR="00674B34" w:rsidRPr="00E6266E">
        <w:tc>
          <w:tcPr>
            <w:tcW w:w="5070" w:type="dxa"/>
          </w:tcPr>
          <w:p w:rsidR="00674B34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</w:pPr>
            <w:r w:rsidRPr="00403C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Контактный телефон:</w:t>
            </w:r>
            <w:r w:rsidRPr="00403CFA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</w:p>
          <w:p w:rsidR="00674B34" w:rsidRPr="00403CFA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+7(981)972-09-93</w:t>
            </w:r>
          </w:p>
          <w:p w:rsidR="00674B34" w:rsidRPr="00801E50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lang w:val="en-US" w:eastAsia="bg-BG"/>
              </w:rPr>
            </w:pPr>
            <w:r w:rsidRPr="00403CFA">
              <w:rPr>
                <w:rFonts w:ascii="Times New Roman" w:hAnsi="Times New Roman" w:cs="Times New Roman"/>
                <w:lang w:val="ru-RU" w:eastAsia="bg-BG"/>
              </w:rPr>
              <w:t>+7 (</w:t>
            </w:r>
            <w:r>
              <w:rPr>
                <w:rFonts w:ascii="Times New Roman" w:hAnsi="Times New Roman" w:cs="Times New Roman"/>
                <w:lang w:val="en-US" w:eastAsia="bg-BG"/>
              </w:rPr>
              <w:t>915</w:t>
            </w:r>
            <w:r w:rsidRPr="00403CFA">
              <w:rPr>
                <w:rFonts w:ascii="Times New Roman" w:hAnsi="Times New Roman" w:cs="Times New Roman"/>
                <w:lang w:val="ru-RU" w:eastAsia="bg-BG"/>
              </w:rPr>
              <w:t xml:space="preserve">) </w:t>
            </w:r>
            <w:r>
              <w:rPr>
                <w:rFonts w:ascii="Times New Roman" w:hAnsi="Times New Roman" w:cs="Times New Roman"/>
                <w:lang w:val="en-US" w:eastAsia="bg-BG"/>
              </w:rPr>
              <w:t>67-888-44</w:t>
            </w:r>
          </w:p>
          <w:p w:rsidR="00674B34" w:rsidRPr="00403CFA" w:rsidRDefault="00674B34" w:rsidP="00F30ED8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lang w:val="en-US" w:eastAsia="bg-BG"/>
              </w:rPr>
            </w:pPr>
          </w:p>
        </w:tc>
        <w:tc>
          <w:tcPr>
            <w:tcW w:w="4928" w:type="dxa"/>
          </w:tcPr>
          <w:p w:rsidR="00674B34" w:rsidRPr="00403CFA" w:rsidRDefault="00674B34" w:rsidP="00943195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 w:eastAsia="bg-BG"/>
              </w:rPr>
            </w:pPr>
            <w:r w:rsidRPr="00403C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E-mail:</w:t>
            </w:r>
          </w:p>
          <w:p w:rsidR="00674B34" w:rsidRPr="00E6266E" w:rsidRDefault="009A4B5E" w:rsidP="00943195">
            <w:pPr>
              <w:spacing w:before="120"/>
              <w:rPr>
                <w:rFonts w:ascii="Times New Roman" w:hAnsi="Times New Roman" w:cs="Times New Roman"/>
                <w:color w:val="0000FF"/>
                <w:u w:val="single"/>
                <w:lang w:val="en-US" w:eastAsia="bg-BG"/>
              </w:rPr>
            </w:pPr>
            <w:hyperlink r:id="rId15" w:history="1">
              <w:r w:rsidR="00674B34" w:rsidRPr="004C3D1C">
                <w:rPr>
                  <w:rStyle w:val="a4"/>
                  <w:b/>
                  <w:bCs/>
                </w:rPr>
                <w:t>journal@moofrnk.com</w:t>
              </w:r>
            </w:hyperlink>
          </w:p>
          <w:p w:rsidR="00674B34" w:rsidRPr="00E6266E" w:rsidRDefault="00674B34" w:rsidP="00943195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</w:pPr>
            <w:r w:rsidRPr="00403C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Сайт</w:t>
            </w:r>
            <w:r w:rsidRPr="00E626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:</w:t>
            </w:r>
          </w:p>
          <w:p w:rsidR="00674B34" w:rsidRPr="00E6266E" w:rsidRDefault="009A4B5E" w:rsidP="00943195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" w:history="1">
              <w:r w:rsidR="00674B34">
                <w:t xml:space="preserve"> </w:t>
              </w:r>
              <w:r w:rsidR="00674B34" w:rsidRPr="00A271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http://moofrnk.ru</w:t>
              </w:r>
            </w:hyperlink>
          </w:p>
          <w:p w:rsidR="00674B34" w:rsidRPr="00E6266E" w:rsidRDefault="009A4B5E" w:rsidP="00CA2BEE">
            <w:pPr>
              <w:spacing w:before="120" w:line="216" w:lineRule="auto"/>
              <w:rPr>
                <w:b/>
                <w:bCs/>
                <w:lang w:val="en-US"/>
              </w:rPr>
            </w:pPr>
            <w:hyperlink r:id="rId17" w:history="1">
              <w:r w:rsidR="00674B34" w:rsidRPr="00991CC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674B34" w:rsidRPr="00E626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674B34" w:rsidRPr="00991CC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globaljournals</w:t>
              </w:r>
              <w:r w:rsidR="00674B34" w:rsidRPr="00E626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674B34" w:rsidRPr="00991CC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74B34" w:rsidRPr="00E6266E" w:rsidRDefault="00674B34" w:rsidP="00943195">
            <w:pPr>
              <w:spacing w:before="120"/>
              <w:rPr>
                <w:rFonts w:ascii="Times New Roman" w:hAnsi="Times New Roman" w:cs="Times New Roman"/>
                <w:b/>
                <w:bCs/>
                <w:lang w:val="en-US" w:eastAsia="bg-BG"/>
              </w:rPr>
            </w:pPr>
          </w:p>
        </w:tc>
      </w:tr>
    </w:tbl>
    <w:p w:rsidR="00674B34" w:rsidRPr="00E6266E" w:rsidRDefault="00674B34" w:rsidP="0083047A">
      <w:pPr>
        <w:spacing w:before="120" w:line="216" w:lineRule="auto"/>
        <w:rPr>
          <w:b/>
          <w:bCs/>
          <w:i/>
          <w:iCs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 xml:space="preserve">Материал присылать на 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bg-BG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bg-BG"/>
        </w:rPr>
        <w:t>m</w:t>
      </w:r>
      <w:r w:rsidRPr="005D6DD6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ail:</w:t>
      </w:r>
      <w:r w:rsidRPr="00C23B1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3047A">
        <w:rPr>
          <w:rFonts w:ascii="Times New Roman" w:hAnsi="Times New Roman" w:cs="Times New Roman"/>
          <w:b/>
          <w:bCs/>
          <w:color w:val="0000FF"/>
          <w:u w:val="single"/>
          <w:lang w:val="en-US" w:eastAsia="bg-BG"/>
        </w:rPr>
        <w:t>journal</w:t>
      </w:r>
      <w:r w:rsidRPr="0083047A">
        <w:rPr>
          <w:rFonts w:ascii="Times New Roman" w:hAnsi="Times New Roman" w:cs="Times New Roman"/>
          <w:b/>
          <w:bCs/>
          <w:color w:val="0000FF"/>
          <w:u w:val="single"/>
          <w:lang w:val="ru-RU" w:eastAsia="bg-BG"/>
        </w:rPr>
        <w:t>@</w:t>
      </w:r>
      <w:proofErr w:type="spellStart"/>
      <w:r w:rsidRPr="0083047A">
        <w:rPr>
          <w:rFonts w:ascii="Times New Roman" w:hAnsi="Times New Roman" w:cs="Times New Roman"/>
          <w:b/>
          <w:bCs/>
          <w:color w:val="0000FF"/>
          <w:u w:val="single"/>
          <w:lang w:val="en-US" w:eastAsia="bg-BG"/>
        </w:rPr>
        <w:t>moofrnk</w:t>
      </w:r>
      <w:proofErr w:type="spellEnd"/>
      <w:r w:rsidRPr="0083047A">
        <w:rPr>
          <w:rFonts w:ascii="Times New Roman" w:hAnsi="Times New Roman" w:cs="Times New Roman"/>
          <w:b/>
          <w:bCs/>
          <w:color w:val="0000FF"/>
          <w:u w:val="single"/>
          <w:lang w:val="ru-RU" w:eastAsia="bg-BG"/>
        </w:rPr>
        <w:t>.</w:t>
      </w:r>
      <w:r w:rsidRPr="0083047A">
        <w:rPr>
          <w:rFonts w:ascii="Times New Roman" w:hAnsi="Times New Roman" w:cs="Times New Roman"/>
          <w:b/>
          <w:bCs/>
          <w:color w:val="0000FF"/>
          <w:u w:val="single"/>
          <w:lang w:val="en-US" w:eastAsia="bg-BG"/>
        </w:rPr>
        <w:t>com</w:t>
      </w:r>
    </w:p>
    <w:p w:rsidR="00674B34" w:rsidRDefault="00674B34" w:rsidP="00E6266E">
      <w:pPr>
        <w:pStyle w:val="a3"/>
        <w:spacing w:before="0" w:beforeAutospacing="0" w:after="0" w:afterAutospacing="0" w:line="216" w:lineRule="auto"/>
        <w:jc w:val="center"/>
        <w:rPr>
          <w:b/>
          <w:bCs/>
          <w:i/>
          <w:iCs/>
          <w:u w:val="single"/>
          <w:lang w:val="ru-RU"/>
        </w:rPr>
      </w:pPr>
    </w:p>
    <w:p w:rsidR="00674B34" w:rsidRPr="006A577D" w:rsidRDefault="00674B34" w:rsidP="00E6266E">
      <w:pPr>
        <w:pStyle w:val="a3"/>
        <w:spacing w:before="0" w:beforeAutospacing="0" w:after="0" w:afterAutospacing="0" w:line="216" w:lineRule="auto"/>
        <w:jc w:val="center"/>
        <w:rPr>
          <w:b/>
          <w:bCs/>
          <w:i/>
          <w:iCs/>
          <w:u w:val="single"/>
          <w:lang w:val="ru-RU"/>
        </w:rPr>
      </w:pPr>
      <w:proofErr w:type="gramStart"/>
      <w:r>
        <w:rPr>
          <w:b/>
          <w:bCs/>
          <w:i/>
          <w:iCs/>
          <w:u w:val="single"/>
          <w:lang w:val="ru-RU"/>
        </w:rPr>
        <w:t>Т</w:t>
      </w:r>
      <w:r w:rsidR="00AE5F46">
        <w:rPr>
          <w:noProof/>
          <w:lang w:val="ru-RU" w:eastAsia="ru-RU"/>
        </w:rPr>
        <w:drawing>
          <wp:anchor distT="0" distB="0" distL="114300" distR="114300" simplePos="0" relativeHeight="251655168" behindDoc="1" locked="1" layoutInCell="0" allowOverlap="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15000" cy="3552825"/>
            <wp:effectExtent l="19050" t="0" r="0" b="0"/>
            <wp:wrapNone/>
            <wp:docPr id="11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E2EEF">
        <w:rPr>
          <w:b/>
          <w:bCs/>
          <w:i/>
          <w:iCs/>
          <w:u w:val="single"/>
        </w:rPr>
        <w:t>РЕБОВАНИЯ</w:t>
      </w:r>
      <w:proofErr w:type="gramEnd"/>
      <w:r w:rsidRPr="00BE2EEF">
        <w:rPr>
          <w:b/>
          <w:bCs/>
          <w:i/>
          <w:iCs/>
          <w:u w:val="single"/>
        </w:rPr>
        <w:t xml:space="preserve"> К ОФОРМЛЕНИЮ СТАТЕ</w:t>
      </w:r>
      <w:r>
        <w:rPr>
          <w:b/>
          <w:bCs/>
          <w:i/>
          <w:iCs/>
          <w:u w:val="single"/>
          <w:lang w:val="ru-RU"/>
        </w:rPr>
        <w:t>Й</w:t>
      </w:r>
    </w:p>
    <w:p w:rsidR="00674B34" w:rsidRPr="00D73376" w:rsidRDefault="00674B34" w:rsidP="00E6266E">
      <w:pPr>
        <w:pStyle w:val="a3"/>
        <w:spacing w:before="0" w:beforeAutospacing="0" w:after="0" w:afterAutospacing="0" w:line="216" w:lineRule="auto"/>
        <w:jc w:val="both"/>
        <w:rPr>
          <w:lang w:val="ru-RU"/>
        </w:rPr>
      </w:pPr>
    </w:p>
    <w:p w:rsidR="00674B34" w:rsidRPr="005A70C7" w:rsidRDefault="00674B34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 w:cs="Times New Roman"/>
          <w:sz w:val="24"/>
          <w:szCs w:val="24"/>
          <w:lang w:val="ru-RU"/>
        </w:rPr>
      </w:pPr>
      <w:r w:rsidRPr="00D73376">
        <w:rPr>
          <w:rFonts w:ascii="Times New Roman" w:hAnsi="Times New Roman" w:cs="Times New Roman"/>
          <w:sz w:val="24"/>
          <w:szCs w:val="24"/>
        </w:rPr>
        <w:t>Шрифт</w:t>
      </w:r>
      <w:r w:rsidRPr="005A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D73376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5A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3376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5A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3376">
        <w:rPr>
          <w:rFonts w:ascii="Times New Roman" w:hAnsi="Times New Roman" w:cs="Times New Roman"/>
          <w:sz w:val="24"/>
          <w:szCs w:val="24"/>
          <w:lang w:val="en-US"/>
        </w:rPr>
        <w:t>Roman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5A70C7">
        <w:rPr>
          <w:rFonts w:ascii="Times New Roman" w:hAnsi="Times New Roman" w:cs="Times New Roman"/>
          <w:sz w:val="24"/>
          <w:szCs w:val="24"/>
          <w:lang w:val="ru-RU"/>
        </w:rPr>
        <w:t>, 14</w:t>
      </w:r>
      <w:r>
        <w:rPr>
          <w:rFonts w:ascii="Times New Roman" w:hAnsi="Times New Roman" w:cs="Times New Roman"/>
          <w:sz w:val="24"/>
          <w:szCs w:val="24"/>
          <w:lang w:val="ru-RU"/>
        </w:rPr>
        <w:t>, английский, русский;</w:t>
      </w:r>
    </w:p>
    <w:p w:rsidR="00674B34" w:rsidRPr="00D73376" w:rsidRDefault="00674B34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 w:cs="Times New Roman"/>
          <w:sz w:val="24"/>
          <w:szCs w:val="24"/>
        </w:rPr>
      </w:pPr>
      <w:r w:rsidRPr="00D73376">
        <w:rPr>
          <w:rFonts w:ascii="Times New Roman" w:hAnsi="Times New Roman" w:cs="Times New Roman"/>
          <w:sz w:val="24"/>
          <w:szCs w:val="24"/>
        </w:rPr>
        <w:t>Текст, набранный в трудночитаемых шрифтах, сканируется Автором и вставляется в статью в виде графического элемента (рисунка), аналогично для графиков, картино</w:t>
      </w:r>
      <w:r>
        <w:rPr>
          <w:rFonts w:ascii="Times New Roman" w:hAnsi="Times New Roman" w:cs="Times New Roman"/>
          <w:sz w:val="24"/>
          <w:szCs w:val="24"/>
        </w:rPr>
        <w:t>к и т.д., за исключением таблиц</w:t>
      </w:r>
      <w:r w:rsidRPr="008C400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74B34" w:rsidRPr="00D73376" w:rsidRDefault="00674B34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 w:cs="Times New Roman"/>
          <w:sz w:val="24"/>
          <w:szCs w:val="24"/>
        </w:rPr>
      </w:pPr>
      <w:r w:rsidRPr="00D73376">
        <w:rPr>
          <w:rFonts w:ascii="Times New Roman" w:hAnsi="Times New Roman" w:cs="Times New Roman"/>
          <w:sz w:val="24"/>
          <w:szCs w:val="24"/>
        </w:rPr>
        <w:t>Отступ: слева - 0, справа - 0, первая строка - 1,25 см</w:t>
      </w:r>
      <w:r w:rsidRPr="008C400D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D733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B34" w:rsidRPr="00D73376" w:rsidRDefault="00674B34" w:rsidP="00E6266E">
      <w:pPr>
        <w:pStyle w:val="ac"/>
        <w:numPr>
          <w:ilvl w:val="0"/>
          <w:numId w:val="1"/>
        </w:numPr>
        <w:spacing w:after="0" w:line="216" w:lineRule="auto"/>
        <w:ind w:left="284" w:right="-98" w:hanging="284"/>
        <w:rPr>
          <w:rFonts w:ascii="Times New Roman" w:hAnsi="Times New Roman" w:cs="Times New Roman"/>
          <w:sz w:val="24"/>
          <w:szCs w:val="24"/>
        </w:rPr>
      </w:pPr>
      <w:r w:rsidRPr="00D73376">
        <w:rPr>
          <w:rFonts w:ascii="Times New Roman" w:hAnsi="Times New Roman" w:cs="Times New Roman"/>
          <w:sz w:val="24"/>
          <w:szCs w:val="24"/>
        </w:rPr>
        <w:t>Интервал: перед - 0, посл</w:t>
      </w:r>
      <w:r>
        <w:rPr>
          <w:rFonts w:ascii="Times New Roman" w:hAnsi="Times New Roman" w:cs="Times New Roman"/>
          <w:sz w:val="24"/>
          <w:szCs w:val="24"/>
        </w:rPr>
        <w:t>е - 0, межстрочный – полуторный</w:t>
      </w:r>
      <w:r w:rsidRPr="008C400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74B34" w:rsidRPr="00D73376" w:rsidRDefault="00674B34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 w:cs="Times New Roman"/>
          <w:sz w:val="24"/>
          <w:szCs w:val="24"/>
        </w:rPr>
      </w:pPr>
      <w:r w:rsidRPr="00D73376">
        <w:rPr>
          <w:rFonts w:ascii="Times New Roman" w:hAnsi="Times New Roman" w:cs="Times New Roman"/>
          <w:sz w:val="24"/>
          <w:szCs w:val="24"/>
        </w:rPr>
        <w:t>Слева (прописными буквами), - Ф.И.О. Автора (соавторов)</w:t>
      </w:r>
      <w:r w:rsidRPr="008C400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74B34" w:rsidRPr="00D73376" w:rsidRDefault="00674B34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 w:cs="Times New Roman"/>
          <w:sz w:val="24"/>
          <w:szCs w:val="24"/>
        </w:rPr>
      </w:pPr>
      <w:r w:rsidRPr="00D73376">
        <w:rPr>
          <w:rFonts w:ascii="Times New Roman" w:hAnsi="Times New Roman" w:cs="Times New Roman"/>
          <w:sz w:val="24"/>
          <w:szCs w:val="24"/>
        </w:rPr>
        <w:t>Наименование организации - указывается полностью, все аббревиатуры расшифровываются (указываются без</w:t>
      </w:r>
      <w:r>
        <w:rPr>
          <w:rFonts w:ascii="Times New Roman" w:hAnsi="Times New Roman" w:cs="Times New Roman"/>
          <w:sz w:val="24"/>
          <w:szCs w:val="24"/>
        </w:rPr>
        <w:t xml:space="preserve"> сокращений)</w:t>
      </w:r>
      <w:r w:rsidRPr="008C400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74B34" w:rsidRPr="00D73376" w:rsidRDefault="00674B34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 w:cs="Times New Roman"/>
          <w:sz w:val="24"/>
          <w:szCs w:val="24"/>
        </w:rPr>
      </w:pPr>
      <w:r w:rsidRPr="00D73376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це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>тру  - Полное название статьи</w:t>
      </w:r>
      <w:r w:rsidRPr="008C400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74B34" w:rsidRPr="00D73376" w:rsidRDefault="00674B34" w:rsidP="00E6266E">
      <w:pPr>
        <w:pStyle w:val="ae"/>
        <w:numPr>
          <w:ilvl w:val="0"/>
          <w:numId w:val="1"/>
        </w:numPr>
        <w:spacing w:line="216" w:lineRule="auto"/>
        <w:ind w:left="284" w:right="-98" w:hanging="284"/>
        <w:rPr>
          <w:sz w:val="24"/>
          <w:szCs w:val="24"/>
        </w:rPr>
      </w:pPr>
      <w:r w:rsidRPr="00D73376">
        <w:rPr>
          <w:sz w:val="24"/>
          <w:szCs w:val="24"/>
        </w:rPr>
        <w:t>Те</w:t>
      </w:r>
      <w:proofErr w:type="gramStart"/>
      <w:r w:rsidRPr="00D73376">
        <w:rPr>
          <w:sz w:val="24"/>
          <w:szCs w:val="24"/>
        </w:rPr>
        <w:t>кст ст</w:t>
      </w:r>
      <w:proofErr w:type="gramEnd"/>
      <w:r w:rsidRPr="00D73376">
        <w:rPr>
          <w:sz w:val="24"/>
          <w:szCs w:val="24"/>
        </w:rPr>
        <w:t>атьи, форматирование: по ширине; ан</w:t>
      </w:r>
      <w:r>
        <w:rPr>
          <w:sz w:val="24"/>
          <w:szCs w:val="24"/>
        </w:rPr>
        <w:t>нотация</w:t>
      </w:r>
      <w:r w:rsidRPr="00D73376">
        <w:rPr>
          <w:sz w:val="24"/>
          <w:szCs w:val="24"/>
        </w:rPr>
        <w:t>,</w:t>
      </w:r>
      <w:r>
        <w:rPr>
          <w:sz w:val="24"/>
          <w:szCs w:val="24"/>
        </w:rPr>
        <w:t xml:space="preserve"> ключевые слова, УДК или ББК, список литературы,</w:t>
      </w:r>
      <w:r w:rsidRPr="00D73376">
        <w:rPr>
          <w:sz w:val="24"/>
          <w:szCs w:val="24"/>
        </w:rPr>
        <w:t xml:space="preserve"> рецензии, ссылки и сноски </w:t>
      </w:r>
      <w:r>
        <w:rPr>
          <w:sz w:val="24"/>
          <w:szCs w:val="24"/>
        </w:rPr>
        <w:t>обязательны</w:t>
      </w:r>
      <w:r w:rsidRPr="008C400D">
        <w:rPr>
          <w:sz w:val="24"/>
          <w:szCs w:val="24"/>
        </w:rPr>
        <w:t>;</w:t>
      </w:r>
    </w:p>
    <w:p w:rsidR="00674B34" w:rsidRPr="00D73376" w:rsidRDefault="00674B34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 w:cs="Times New Roman"/>
          <w:sz w:val="24"/>
          <w:szCs w:val="24"/>
        </w:rPr>
      </w:pPr>
      <w:r w:rsidRPr="00D73376">
        <w:rPr>
          <w:rFonts w:ascii="Times New Roman" w:hAnsi="Times New Roman" w:cs="Times New Roman"/>
          <w:sz w:val="24"/>
          <w:szCs w:val="24"/>
        </w:rPr>
        <w:t xml:space="preserve">Язык - </w:t>
      </w:r>
      <w:r>
        <w:rPr>
          <w:rFonts w:ascii="Times New Roman" w:hAnsi="Times New Roman" w:cs="Times New Roman"/>
          <w:sz w:val="24"/>
          <w:szCs w:val="24"/>
          <w:lang w:val="ru-RU"/>
        </w:rPr>
        <w:t>английский</w:t>
      </w:r>
      <w:r w:rsidRPr="00D7337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русский</w:t>
      </w:r>
      <w:r w:rsidRPr="00D73376">
        <w:rPr>
          <w:rFonts w:ascii="Times New Roman" w:hAnsi="Times New Roman" w:cs="Times New Roman"/>
          <w:sz w:val="24"/>
          <w:szCs w:val="24"/>
        </w:rPr>
        <w:t>), другие языки - в виде графического элемента (отсканированный текст в электронном виде</w:t>
      </w:r>
      <w:r>
        <w:rPr>
          <w:rFonts w:ascii="Times New Roman" w:hAnsi="Times New Roman" w:cs="Times New Roman"/>
          <w:sz w:val="24"/>
          <w:szCs w:val="24"/>
        </w:rPr>
        <w:t xml:space="preserve"> в качестве вставки - см. п. 3)</w:t>
      </w:r>
      <w:r w:rsidRPr="008C400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74B34" w:rsidRPr="00D73376" w:rsidRDefault="00674B34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бумаги А4, книжн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74B34" w:rsidRPr="00D73376" w:rsidRDefault="00674B34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 w:cs="Times New Roman"/>
          <w:sz w:val="24"/>
          <w:szCs w:val="24"/>
        </w:rPr>
      </w:pPr>
      <w:r w:rsidRPr="00D73376">
        <w:rPr>
          <w:rFonts w:ascii="Times New Roman" w:hAnsi="Times New Roman" w:cs="Times New Roman"/>
          <w:sz w:val="24"/>
          <w:szCs w:val="24"/>
        </w:rPr>
        <w:t>Поля: Верхнее - 2 см.; Нижнее - 2 см.; Левое - 2 см.; Правое - 2 см</w:t>
      </w:r>
      <w:r w:rsidRPr="008C400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74B34" w:rsidRPr="005D6DD6" w:rsidRDefault="00674B34" w:rsidP="00E6266E">
      <w:pPr>
        <w:pStyle w:val="a3"/>
        <w:spacing w:before="120" w:beforeAutospacing="0" w:after="0" w:afterAutospacing="0" w:line="216" w:lineRule="auto"/>
        <w:ind w:firstLine="284"/>
        <w:jc w:val="both"/>
      </w:pPr>
      <w:r w:rsidRPr="005D6DD6">
        <w:t>Допускается публикация двух статей и одной в соавторстве с другим участником.</w:t>
      </w:r>
    </w:p>
    <w:p w:rsidR="00674B34" w:rsidRPr="005D6DD6" w:rsidRDefault="00674B34" w:rsidP="00E6266E">
      <w:pPr>
        <w:pStyle w:val="a3"/>
        <w:spacing w:before="120" w:beforeAutospacing="0" w:after="0" w:afterAutospacing="0" w:line="216" w:lineRule="auto"/>
        <w:jc w:val="both"/>
        <w:rPr>
          <w:lang w:val="ru-RU"/>
        </w:rPr>
      </w:pPr>
      <w:r>
        <w:rPr>
          <w:lang w:val="ru-RU"/>
        </w:rPr>
        <w:t xml:space="preserve">Все </w:t>
      </w:r>
      <w:proofErr w:type="spellStart"/>
      <w:r>
        <w:rPr>
          <w:lang w:val="ru-RU"/>
        </w:rPr>
        <w:t>ф</w:t>
      </w:r>
      <w:proofErr w:type="spellEnd"/>
      <w:r w:rsidRPr="005D6DD6">
        <w:t>айл</w:t>
      </w:r>
      <w:proofErr w:type="spellStart"/>
      <w:r>
        <w:rPr>
          <w:lang w:val="ru-RU"/>
        </w:rPr>
        <w:t>ы</w:t>
      </w:r>
      <w:proofErr w:type="spellEnd"/>
      <w:r w:rsidRPr="005D6DD6">
        <w:t xml:space="preserve"> со статьей,</w:t>
      </w:r>
      <w:r>
        <w:rPr>
          <w:lang w:val="ru-RU"/>
        </w:rPr>
        <w:t xml:space="preserve"> написанные автором или в соавторстве,</w:t>
      </w:r>
      <w:r w:rsidRPr="005D6DD6">
        <w:t xml:space="preserve"> </w:t>
      </w:r>
      <w:r>
        <w:t>который Вы отправите нам, долж</w:t>
      </w:r>
      <w:proofErr w:type="spellStart"/>
      <w:r>
        <w:rPr>
          <w:lang w:val="ru-RU"/>
        </w:rPr>
        <w:t>ны</w:t>
      </w:r>
      <w:proofErr w:type="spellEnd"/>
      <w:r>
        <w:t xml:space="preserve"> носить</w:t>
      </w:r>
      <w:r>
        <w:rPr>
          <w:lang w:val="ru-RU"/>
        </w:rPr>
        <w:t xml:space="preserve"> </w:t>
      </w:r>
      <w:r>
        <w:t xml:space="preserve">фамилию участника </w:t>
      </w:r>
      <w:r>
        <w:rPr>
          <w:lang w:val="ru-RU"/>
        </w:rPr>
        <w:t xml:space="preserve">конференции </w:t>
      </w:r>
      <w:r w:rsidRPr="005D6DD6">
        <w:t xml:space="preserve">на английском языке. Например: </w:t>
      </w:r>
      <w:proofErr w:type="spellStart"/>
      <w:r>
        <w:rPr>
          <w:lang w:val="en-US"/>
        </w:rPr>
        <w:t>ivanova</w:t>
      </w:r>
      <w:proofErr w:type="spellEnd"/>
      <w:r w:rsidRPr="005D6DD6">
        <w:rPr>
          <w:lang w:val="ru-RU"/>
        </w:rPr>
        <w:t>.</w:t>
      </w:r>
      <w:r w:rsidRPr="005D6DD6">
        <w:rPr>
          <w:lang w:val="en-US"/>
        </w:rPr>
        <w:t>doc</w:t>
      </w:r>
    </w:p>
    <w:sectPr w:rsidR="00674B34" w:rsidRPr="005D6DD6" w:rsidSect="00B355F9">
      <w:headerReference w:type="default" r:id="rId18"/>
      <w:footerReference w:type="default" r:id="rId19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69F" w:rsidRDefault="0078169F" w:rsidP="00A527A9">
      <w:r>
        <w:separator/>
      </w:r>
    </w:p>
  </w:endnote>
  <w:endnote w:type="continuationSeparator" w:id="0">
    <w:p w:rsidR="0078169F" w:rsidRDefault="0078169F" w:rsidP="00A527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ush Script MT">
    <w:altName w:val="Liberation Mono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B34" w:rsidRPr="008F27C1" w:rsidRDefault="009A4B5E">
    <w:pPr>
      <w:pStyle w:val="aa"/>
      <w:jc w:val="right"/>
      <w:rPr>
        <w:rFonts w:ascii="Brush Script MT" w:hAnsi="Brush Script MT" w:cs="Brush Script MT"/>
        <w:sz w:val="24"/>
        <w:szCs w:val="24"/>
      </w:rPr>
    </w:pPr>
    <w:r w:rsidRPr="008F27C1">
      <w:rPr>
        <w:rFonts w:ascii="Brush Script MT" w:hAnsi="Brush Script MT" w:cs="Brush Script MT"/>
        <w:sz w:val="24"/>
        <w:szCs w:val="24"/>
      </w:rPr>
      <w:fldChar w:fldCharType="begin"/>
    </w:r>
    <w:r w:rsidR="00674B34" w:rsidRPr="008F27C1">
      <w:rPr>
        <w:rFonts w:ascii="Brush Script MT" w:hAnsi="Brush Script MT" w:cs="Brush Script MT"/>
        <w:sz w:val="24"/>
        <w:szCs w:val="24"/>
      </w:rPr>
      <w:instrText xml:space="preserve"> PAGE   \* MERGEFORMAT </w:instrText>
    </w:r>
    <w:r w:rsidRPr="008F27C1">
      <w:rPr>
        <w:rFonts w:ascii="Brush Script MT" w:hAnsi="Brush Script MT" w:cs="Brush Script MT"/>
        <w:sz w:val="24"/>
        <w:szCs w:val="24"/>
      </w:rPr>
      <w:fldChar w:fldCharType="separate"/>
    </w:r>
    <w:r w:rsidR="00F30ED8">
      <w:rPr>
        <w:rFonts w:ascii="Brush Script MT" w:hAnsi="Brush Script MT" w:cs="Brush Script MT"/>
        <w:noProof/>
        <w:sz w:val="24"/>
        <w:szCs w:val="24"/>
      </w:rPr>
      <w:t>8</w:t>
    </w:r>
    <w:r w:rsidRPr="008F27C1">
      <w:rPr>
        <w:rFonts w:ascii="Brush Script MT" w:hAnsi="Brush Script MT" w:cs="Brush Script MT"/>
        <w:sz w:val="24"/>
        <w:szCs w:val="24"/>
      </w:rPr>
      <w:fldChar w:fldCharType="end"/>
    </w:r>
  </w:p>
  <w:p w:rsidR="00674B34" w:rsidRDefault="00AE5F46" w:rsidP="0021524A">
    <w:pPr>
      <w:pStyle w:val="aa"/>
      <w:spacing w:line="360" w:lineRule="auto"/>
      <w:jc w:val="center"/>
      <w:rPr>
        <w:lang w:val="ru-RU"/>
      </w:rPr>
    </w:pPr>
    <w:r>
      <w:rPr>
        <w:noProof/>
        <w:lang w:val="ru-RU" w:eastAsia="ru-RU"/>
      </w:rPr>
      <w:drawing>
        <wp:inline distT="0" distB="0" distL="0" distR="0">
          <wp:extent cx="2152650" cy="485775"/>
          <wp:effectExtent l="1905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74B34" w:rsidRPr="00C415E1" w:rsidRDefault="009A4B5E" w:rsidP="00C23B18">
    <w:pPr>
      <w:pStyle w:val="aa"/>
      <w:spacing w:line="360" w:lineRule="auto"/>
      <w:jc w:val="center"/>
      <w:rPr>
        <w:b/>
        <w:bCs/>
        <w:lang w:val="ru-RU"/>
      </w:rPr>
    </w:pPr>
    <w:hyperlink r:id="rId2" w:history="1">
      <w:r w:rsidR="00674B34" w:rsidRPr="00DE1B2E">
        <w:rPr>
          <w:rStyle w:val="a4"/>
          <w:rFonts w:ascii="Times New Roman" w:hAnsi="Times New Roman" w:cs="Times New Roman"/>
          <w:b/>
          <w:bCs/>
          <w:sz w:val="24"/>
          <w:szCs w:val="24"/>
          <w:lang w:val="en-US"/>
        </w:rPr>
        <w:t>http</w:t>
      </w:r>
      <w:r w:rsidR="00674B34" w:rsidRPr="00DE1B2E">
        <w:rPr>
          <w:rStyle w:val="a4"/>
          <w:rFonts w:ascii="Times New Roman" w:hAnsi="Times New Roman" w:cs="Times New Roman"/>
          <w:b/>
          <w:bCs/>
          <w:sz w:val="24"/>
          <w:szCs w:val="24"/>
          <w:lang w:val="ru-RU"/>
        </w:rPr>
        <w:t>://</w:t>
      </w:r>
      <w:proofErr w:type="spellStart"/>
      <w:r w:rsidR="00674B34" w:rsidRPr="00DE1B2E">
        <w:rPr>
          <w:rStyle w:val="a4"/>
          <w:rFonts w:ascii="Times New Roman" w:hAnsi="Times New Roman" w:cs="Times New Roman"/>
          <w:b/>
          <w:bCs/>
          <w:sz w:val="24"/>
          <w:szCs w:val="24"/>
          <w:lang w:val="en-US"/>
        </w:rPr>
        <w:t>moofrnk</w:t>
      </w:r>
      <w:proofErr w:type="spellEnd"/>
      <w:r w:rsidR="00674B34" w:rsidRPr="00DE1B2E">
        <w:rPr>
          <w:rStyle w:val="a4"/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proofErr w:type="spellStart"/>
      <w:r w:rsidR="00674B34" w:rsidRPr="00DE1B2E">
        <w:rPr>
          <w:rStyle w:val="a4"/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69F" w:rsidRDefault="0078169F" w:rsidP="00A527A9">
      <w:r>
        <w:separator/>
      </w:r>
    </w:p>
  </w:footnote>
  <w:footnote w:type="continuationSeparator" w:id="0">
    <w:p w:rsidR="0078169F" w:rsidRDefault="0078169F" w:rsidP="00A527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B34" w:rsidRDefault="00674B34" w:rsidP="00A17F1A">
    <w:pPr>
      <w:pStyle w:val="a8"/>
      <w:jc w:val="center"/>
      <w:rPr>
        <w:rFonts w:ascii="Monotype Corsiva" w:hAnsi="Monotype Corsiva" w:cs="Monotype Corsiva"/>
        <w:color w:val="3366FF"/>
        <w:sz w:val="28"/>
        <w:szCs w:val="28"/>
        <w:lang w:val="ru-RU" w:eastAsia="ru-RU"/>
      </w:rPr>
    </w:pPr>
    <w:r w:rsidRPr="000976B5">
      <w:rPr>
        <w:rFonts w:ascii="Monotype Corsiva" w:hAnsi="Monotype Corsiva" w:cs="Monotype Corsiva"/>
        <w:color w:val="3366FF"/>
        <w:sz w:val="28"/>
        <w:szCs w:val="28"/>
        <w:lang w:val="en-US" w:eastAsia="ru-RU"/>
      </w:rPr>
      <w:t>Science. Society. Business</w:t>
    </w:r>
  </w:p>
  <w:p w:rsidR="00674B34" w:rsidRPr="00546A9A" w:rsidRDefault="00674B34" w:rsidP="00A17F1A">
    <w:pPr>
      <w:pStyle w:val="a8"/>
      <w:jc w:val="center"/>
      <w:rPr>
        <w:rFonts w:ascii="Arial Black" w:eastAsia="Arial Unicode MS" w:hAnsi="Arial Black"/>
        <w:b/>
        <w:bCs/>
        <w:i/>
        <w:iCs/>
        <w:sz w:val="32"/>
        <w:szCs w:val="32"/>
        <w:lang w:val="ru-RU"/>
      </w:rPr>
    </w:pPr>
    <w:r w:rsidRPr="000976B5">
      <w:rPr>
        <w:rFonts w:ascii="Arial Black" w:eastAsia="Arial Unicode MS" w:hAnsi="Arial Black" w:cs="Arial Black"/>
        <w:b/>
        <w:bCs/>
        <w:i/>
        <w:iCs/>
        <w:sz w:val="32"/>
        <w:szCs w:val="32"/>
        <w:lang w:val="ru-RU"/>
      </w:rPr>
      <w:t xml:space="preserve"> </w:t>
    </w:r>
    <w:r w:rsidR="00AE5F46">
      <w:rPr>
        <w:rFonts w:ascii="Arial Black" w:eastAsia="Arial Unicode MS" w:hAnsi="Arial Black"/>
        <w:b/>
        <w:bCs/>
        <w:i/>
        <w:iCs/>
        <w:noProof/>
        <w:sz w:val="32"/>
        <w:szCs w:val="32"/>
        <w:lang w:val="ru-RU" w:eastAsia="ru-RU"/>
      </w:rPr>
      <w:drawing>
        <wp:inline distT="0" distB="0" distL="0" distR="0">
          <wp:extent cx="1143000" cy="600075"/>
          <wp:effectExtent l="1905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74B34" w:rsidRPr="00A56478" w:rsidRDefault="00674B34" w:rsidP="00AB2E1D">
    <w:pPr>
      <w:pStyle w:val="a8"/>
      <w:jc w:val="center"/>
      <w:rPr>
        <w:rFonts w:ascii="Arial Black" w:eastAsia="Arial Unicode MS" w:hAnsi="Arial Black"/>
        <w:b/>
        <w:bCs/>
        <w:i/>
        <w:iCs/>
        <w:sz w:val="32"/>
        <w:szCs w:val="32"/>
        <w:lang w:val="en-US"/>
      </w:rPr>
    </w:pPr>
  </w:p>
  <w:p w:rsidR="00674B34" w:rsidRPr="00646F7B" w:rsidRDefault="00674B34" w:rsidP="0021524A">
    <w:pPr>
      <w:pStyle w:val="a8"/>
      <w:jc w:val="cent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445A0"/>
    <w:multiLevelType w:val="hybridMultilevel"/>
    <w:tmpl w:val="A9025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5343"/>
    <w:multiLevelType w:val="hybridMultilevel"/>
    <w:tmpl w:val="E94004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8B622DD"/>
    <w:multiLevelType w:val="hybridMultilevel"/>
    <w:tmpl w:val="4E2EB4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E6266E"/>
    <w:rsid w:val="000023C2"/>
    <w:rsid w:val="00013FB3"/>
    <w:rsid w:val="00073B51"/>
    <w:rsid w:val="000976B5"/>
    <w:rsid w:val="000A36CD"/>
    <w:rsid w:val="000B5114"/>
    <w:rsid w:val="000B7C5C"/>
    <w:rsid w:val="000D67E3"/>
    <w:rsid w:val="000D6FFB"/>
    <w:rsid w:val="00150B4D"/>
    <w:rsid w:val="00163A6C"/>
    <w:rsid w:val="001B01F3"/>
    <w:rsid w:val="001B079B"/>
    <w:rsid w:val="001D535D"/>
    <w:rsid w:val="00203E16"/>
    <w:rsid w:val="0021405B"/>
    <w:rsid w:val="00214DA8"/>
    <w:rsid w:val="0021524A"/>
    <w:rsid w:val="002402C9"/>
    <w:rsid w:val="00263F95"/>
    <w:rsid w:val="002648EB"/>
    <w:rsid w:val="00275F86"/>
    <w:rsid w:val="00296C9F"/>
    <w:rsid w:val="002A3277"/>
    <w:rsid w:val="002A7507"/>
    <w:rsid w:val="003054AB"/>
    <w:rsid w:val="0034731C"/>
    <w:rsid w:val="00353CDC"/>
    <w:rsid w:val="003963A7"/>
    <w:rsid w:val="003966B7"/>
    <w:rsid w:val="003B411C"/>
    <w:rsid w:val="003C20DF"/>
    <w:rsid w:val="00403CFA"/>
    <w:rsid w:val="0042619A"/>
    <w:rsid w:val="00454691"/>
    <w:rsid w:val="00456234"/>
    <w:rsid w:val="00461BC8"/>
    <w:rsid w:val="00494D67"/>
    <w:rsid w:val="004C3D1C"/>
    <w:rsid w:val="004E1DF9"/>
    <w:rsid w:val="00502EFC"/>
    <w:rsid w:val="00517604"/>
    <w:rsid w:val="00546A9A"/>
    <w:rsid w:val="005659AF"/>
    <w:rsid w:val="0058550D"/>
    <w:rsid w:val="005A70C7"/>
    <w:rsid w:val="005B2A86"/>
    <w:rsid w:val="005D6DD6"/>
    <w:rsid w:val="006231C6"/>
    <w:rsid w:val="00624117"/>
    <w:rsid w:val="00632F62"/>
    <w:rsid w:val="00633F07"/>
    <w:rsid w:val="00644F56"/>
    <w:rsid w:val="00646275"/>
    <w:rsid w:val="00646F7B"/>
    <w:rsid w:val="006522D0"/>
    <w:rsid w:val="00674B34"/>
    <w:rsid w:val="0069768D"/>
    <w:rsid w:val="006A577D"/>
    <w:rsid w:val="006C5CAF"/>
    <w:rsid w:val="006C6944"/>
    <w:rsid w:val="006C76AC"/>
    <w:rsid w:val="00704FAB"/>
    <w:rsid w:val="007144BA"/>
    <w:rsid w:val="007217A3"/>
    <w:rsid w:val="00737E57"/>
    <w:rsid w:val="00743403"/>
    <w:rsid w:val="007566AD"/>
    <w:rsid w:val="00763CBA"/>
    <w:rsid w:val="007707A2"/>
    <w:rsid w:val="0078169F"/>
    <w:rsid w:val="007C6D2B"/>
    <w:rsid w:val="00801E50"/>
    <w:rsid w:val="00803906"/>
    <w:rsid w:val="008270F7"/>
    <w:rsid w:val="0083047A"/>
    <w:rsid w:val="00837C10"/>
    <w:rsid w:val="00847DF8"/>
    <w:rsid w:val="008846AE"/>
    <w:rsid w:val="008873B2"/>
    <w:rsid w:val="008C400D"/>
    <w:rsid w:val="008D0147"/>
    <w:rsid w:val="008D7EB9"/>
    <w:rsid w:val="008F27C1"/>
    <w:rsid w:val="008F43E9"/>
    <w:rsid w:val="008F556B"/>
    <w:rsid w:val="00943111"/>
    <w:rsid w:val="00943195"/>
    <w:rsid w:val="009503AA"/>
    <w:rsid w:val="00991CC1"/>
    <w:rsid w:val="009A4B5E"/>
    <w:rsid w:val="009A5BE3"/>
    <w:rsid w:val="009C6E7D"/>
    <w:rsid w:val="009D37E0"/>
    <w:rsid w:val="009E6E08"/>
    <w:rsid w:val="00A05739"/>
    <w:rsid w:val="00A17F1A"/>
    <w:rsid w:val="00A260F0"/>
    <w:rsid w:val="00A27199"/>
    <w:rsid w:val="00A31698"/>
    <w:rsid w:val="00A527A9"/>
    <w:rsid w:val="00A56478"/>
    <w:rsid w:val="00A61866"/>
    <w:rsid w:val="00A6260B"/>
    <w:rsid w:val="00A822B7"/>
    <w:rsid w:val="00AB2E1D"/>
    <w:rsid w:val="00AB36D5"/>
    <w:rsid w:val="00AE5F46"/>
    <w:rsid w:val="00AF4B2A"/>
    <w:rsid w:val="00AF67E3"/>
    <w:rsid w:val="00B06A74"/>
    <w:rsid w:val="00B355F9"/>
    <w:rsid w:val="00BA77D2"/>
    <w:rsid w:val="00BC6451"/>
    <w:rsid w:val="00BE2EEF"/>
    <w:rsid w:val="00C23B18"/>
    <w:rsid w:val="00C415E1"/>
    <w:rsid w:val="00C4368D"/>
    <w:rsid w:val="00C45349"/>
    <w:rsid w:val="00C6454A"/>
    <w:rsid w:val="00C745FD"/>
    <w:rsid w:val="00C86F7E"/>
    <w:rsid w:val="00C91262"/>
    <w:rsid w:val="00C96593"/>
    <w:rsid w:val="00CA0906"/>
    <w:rsid w:val="00CA2BEE"/>
    <w:rsid w:val="00CB75DC"/>
    <w:rsid w:val="00CC06C0"/>
    <w:rsid w:val="00CC385B"/>
    <w:rsid w:val="00CF0F55"/>
    <w:rsid w:val="00CF2F55"/>
    <w:rsid w:val="00CF4D90"/>
    <w:rsid w:val="00D0304D"/>
    <w:rsid w:val="00D73376"/>
    <w:rsid w:val="00DA0F71"/>
    <w:rsid w:val="00DD2F05"/>
    <w:rsid w:val="00DD5AC3"/>
    <w:rsid w:val="00DE1B2E"/>
    <w:rsid w:val="00DE7A04"/>
    <w:rsid w:val="00DF13A7"/>
    <w:rsid w:val="00DF2541"/>
    <w:rsid w:val="00E4051A"/>
    <w:rsid w:val="00E6266E"/>
    <w:rsid w:val="00E71333"/>
    <w:rsid w:val="00E81B47"/>
    <w:rsid w:val="00EA006A"/>
    <w:rsid w:val="00ED7125"/>
    <w:rsid w:val="00EF2D83"/>
    <w:rsid w:val="00F30ED8"/>
    <w:rsid w:val="00F424BD"/>
    <w:rsid w:val="00F57D62"/>
    <w:rsid w:val="00FA47DC"/>
    <w:rsid w:val="00FF3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6E"/>
    <w:pPr>
      <w:jc w:val="both"/>
    </w:pPr>
    <w:rPr>
      <w:rFonts w:cs="Calibri"/>
      <w:sz w:val="22"/>
      <w:szCs w:val="22"/>
      <w:lang w:val="bg-BG" w:eastAsia="en-US"/>
    </w:rPr>
  </w:style>
  <w:style w:type="paragraph" w:styleId="3">
    <w:name w:val="heading 3"/>
    <w:basedOn w:val="a"/>
    <w:next w:val="a"/>
    <w:link w:val="30"/>
    <w:uiPriority w:val="99"/>
    <w:qFormat/>
    <w:rsid w:val="00E6266E"/>
    <w:pPr>
      <w:keepNext/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E6266E"/>
    <w:rPr>
      <w:rFonts w:ascii="Cambria" w:hAnsi="Cambria" w:cs="Cambria"/>
      <w:b/>
      <w:bCs/>
      <w:sz w:val="26"/>
      <w:szCs w:val="26"/>
      <w:lang w:val="bg-BG"/>
    </w:rPr>
  </w:style>
  <w:style w:type="paragraph" w:styleId="a3">
    <w:name w:val="Normal (Web)"/>
    <w:basedOn w:val="a"/>
    <w:uiPriority w:val="99"/>
    <w:rsid w:val="00E6266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Hyperlink"/>
    <w:basedOn w:val="a0"/>
    <w:uiPriority w:val="99"/>
    <w:rsid w:val="00E6266E"/>
    <w:rPr>
      <w:color w:val="0000FF"/>
      <w:u w:val="single"/>
    </w:rPr>
  </w:style>
  <w:style w:type="paragraph" w:styleId="a5">
    <w:name w:val="Title"/>
    <w:basedOn w:val="a"/>
    <w:link w:val="a6"/>
    <w:uiPriority w:val="99"/>
    <w:qFormat/>
    <w:rsid w:val="00E6266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6">
    <w:name w:val="Название Знак"/>
    <w:basedOn w:val="a0"/>
    <w:link w:val="a5"/>
    <w:uiPriority w:val="99"/>
    <w:locked/>
    <w:rsid w:val="00E6266E"/>
    <w:rPr>
      <w:rFonts w:ascii="Times New Roman" w:hAnsi="Times New Roman" w:cs="Times New Roman"/>
      <w:sz w:val="24"/>
      <w:szCs w:val="24"/>
      <w:lang w:val="bg-BG" w:eastAsia="bg-BG"/>
    </w:rPr>
  </w:style>
  <w:style w:type="paragraph" w:styleId="a7">
    <w:name w:val="List Paragraph"/>
    <w:basedOn w:val="a"/>
    <w:uiPriority w:val="99"/>
    <w:qFormat/>
    <w:rsid w:val="00E6266E"/>
    <w:pPr>
      <w:ind w:left="720"/>
    </w:pPr>
  </w:style>
  <w:style w:type="paragraph" w:styleId="a8">
    <w:name w:val="header"/>
    <w:basedOn w:val="a"/>
    <w:link w:val="a9"/>
    <w:uiPriority w:val="99"/>
    <w:rsid w:val="00E6266E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6266E"/>
    <w:rPr>
      <w:rFonts w:ascii="Calibri" w:eastAsia="Times New Roman" w:hAnsi="Calibri" w:cs="Calibri"/>
      <w:lang w:val="bg-BG"/>
    </w:rPr>
  </w:style>
  <w:style w:type="paragraph" w:styleId="aa">
    <w:name w:val="footer"/>
    <w:basedOn w:val="a"/>
    <w:link w:val="ab"/>
    <w:uiPriority w:val="99"/>
    <w:rsid w:val="00E6266E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6266E"/>
    <w:rPr>
      <w:rFonts w:ascii="Calibri" w:eastAsia="Times New Roman" w:hAnsi="Calibri" w:cs="Calibri"/>
      <w:lang w:val="bg-BG"/>
    </w:rPr>
  </w:style>
  <w:style w:type="paragraph" w:styleId="ac">
    <w:name w:val="Body Text Indent"/>
    <w:basedOn w:val="a"/>
    <w:link w:val="ad"/>
    <w:uiPriority w:val="99"/>
    <w:rsid w:val="00E6266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E6266E"/>
    <w:rPr>
      <w:rFonts w:ascii="Calibri" w:eastAsia="Times New Roman" w:hAnsi="Calibri" w:cs="Calibri"/>
      <w:lang w:val="bg-BG"/>
    </w:rPr>
  </w:style>
  <w:style w:type="paragraph" w:styleId="ae">
    <w:name w:val="Block Text"/>
    <w:basedOn w:val="a"/>
    <w:uiPriority w:val="99"/>
    <w:rsid w:val="00E6266E"/>
    <w:pPr>
      <w:ind w:left="-360" w:right="262" w:firstLine="397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pple-style-span">
    <w:name w:val="apple-style-span"/>
    <w:basedOn w:val="a0"/>
    <w:uiPriority w:val="99"/>
    <w:rsid w:val="00E6266E"/>
  </w:style>
  <w:style w:type="character" w:styleId="af">
    <w:name w:val="Strong"/>
    <w:basedOn w:val="a0"/>
    <w:uiPriority w:val="99"/>
    <w:qFormat/>
    <w:rsid w:val="00E6266E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3169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31698"/>
    <w:rPr>
      <w:rFonts w:ascii="Tahoma" w:hAnsi="Tahoma" w:cs="Tahoma"/>
      <w:sz w:val="16"/>
      <w:szCs w:val="16"/>
      <w:lang w:val="bg-BG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8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mbov-konfcentr.ru" TargetMode="External"/><Relationship Id="rId13" Type="http://schemas.openxmlformats.org/officeDocument/2006/relationships/hyperlink" Target="http://tambov-konfcentr.ru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globaljournals.ru" TargetMode="External"/><Relationship Id="rId17" Type="http://schemas.openxmlformats.org/officeDocument/2006/relationships/hyperlink" Target="http://globaljournals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tambov-konfcentr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%20http://moofrnk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journal@moofrnk.com" TargetMode="External"/><Relationship Id="rId10" Type="http://schemas.openxmlformats.org/officeDocument/2006/relationships/hyperlink" Target="http://www.sciencebg.net/travel/hotels.html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globaljournals.ru" TargetMode="External"/><Relationship Id="rId14" Type="http://schemas.openxmlformats.org/officeDocument/2006/relationships/hyperlink" Target="http://globaljournals.r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moofrnk.r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2378</Words>
  <Characters>13559</Characters>
  <Application>Microsoft Office Word</Application>
  <DocSecurity>0</DocSecurity>
  <Lines>112</Lines>
  <Paragraphs>31</Paragraphs>
  <ScaleCrop>false</ScaleCrop>
  <Company>Home</Company>
  <LinksUpToDate>false</LinksUpToDate>
  <CharactersWithSpaces>15906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euroset1</cp:lastModifiedBy>
  <cp:revision>4</cp:revision>
  <dcterms:created xsi:type="dcterms:W3CDTF">2020-01-16T12:15:00Z</dcterms:created>
  <dcterms:modified xsi:type="dcterms:W3CDTF">2020-01-16T12:24:00Z</dcterms:modified>
</cp:coreProperties>
</file>